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06B" w:rsidRDefault="00E41AB0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  <w:noProof/>
        </w:rPr>
        <w:drawing>
          <wp:inline distT="0" distB="0" distL="0" distR="0">
            <wp:extent cx="304800" cy="304800"/>
            <wp:effectExtent l="0" t="0" r="0" b="0"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06B" w:rsidRDefault="00E41AB0">
      <w:pPr>
        <w:jc w:val="center"/>
        <w:rPr>
          <w:rFonts w:eastAsia="Times New Roman"/>
        </w:rPr>
      </w:pPr>
      <w:r>
        <w:rPr>
          <w:rFonts w:eastAsia="Times New Roman"/>
          <w:b/>
          <w:bCs/>
          <w:sz w:val="30"/>
          <w:szCs w:val="30"/>
        </w:rPr>
        <w:br/>
        <w:t>Avis de Soutenance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sz w:val="30"/>
          <w:szCs w:val="30"/>
        </w:rPr>
        <w:t>Monsieur Raphael DANINO-PERRAUD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sz w:val="28"/>
          <w:szCs w:val="28"/>
        </w:rPr>
        <w:t>Sciences Economiques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  <w:t>Soutiendra publiquement ses travaux de thèse intitulés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i/>
          <w:iCs/>
        </w:rPr>
        <w:t>Les politique d'approvisionnement en minerais critiques: Une analyse combinée de la chaîne de valeur et des flux de cobalt dans l'Union européenne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dirigés par Monsieur Xavier GALIEGUE </w:t>
      </w:r>
    </w:p>
    <w:p w:rsidR="00A8706B" w:rsidRDefault="00E41AB0">
      <w:pPr>
        <w:pStyle w:val="NormalWeb"/>
        <w:spacing w:after="0" w:afterAutospacing="0"/>
        <w:jc w:val="center"/>
      </w:pPr>
      <w:r>
        <w:t xml:space="preserve">Ecole doctorale : Sciences de la Société : Territoires, Economie, Droit - SSTED </w:t>
      </w:r>
      <w:r>
        <w:br/>
        <w:t>Unité de recherche : LÉO - Laboratoire d'Economie d'Orléans</w:t>
      </w:r>
    </w:p>
    <w:p w:rsidR="00A8706B" w:rsidRDefault="00E41AB0">
      <w:pPr>
        <w:jc w:val="center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 xml:space="preserve">Soutenance prévue le </w:t>
      </w:r>
      <w:r>
        <w:rPr>
          <w:rFonts w:eastAsia="Times New Roman"/>
          <w:b/>
          <w:bCs/>
          <w:i/>
          <w:iCs/>
        </w:rPr>
        <w:t xml:space="preserve">lundi 08 février 2021 </w:t>
      </w:r>
      <w:r>
        <w:rPr>
          <w:rFonts w:eastAsia="Times New Roman"/>
        </w:rPr>
        <w:t>à 14h00</w:t>
      </w:r>
      <w:r>
        <w:rPr>
          <w:rFonts w:eastAsia="Times New Roman"/>
        </w:rPr>
        <w:br/>
        <w:t xml:space="preserve">Lieu :   Laboratoire dÉconomie dOrléans FRE2014 Faculté de Droit dÉconomie et de Gestion Rue de Blois - BP 26739 45067 </w:t>
      </w:r>
      <w:r>
        <w:rPr>
          <w:rFonts w:eastAsia="Times New Roman"/>
        </w:rPr>
        <w:lastRenderedPageBreak/>
        <w:t xml:space="preserve">ORLÉANS Cedex 2 </w:t>
      </w:r>
      <w:r>
        <w:rPr>
          <w:rFonts w:eastAsia="Times New Roman"/>
        </w:rPr>
        <w:br/>
        <w:t xml:space="preserve">Salle : VISIO COVID ou Salle des thèses DEG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Composition du jury proposé </w:t>
      </w:r>
    </w:p>
    <w:tbl>
      <w:tblPr>
        <w:tblW w:w="5000" w:type="pct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01"/>
        <w:gridCol w:w="4397"/>
        <w:gridCol w:w="1874"/>
      </w:tblGrid>
      <w:tr w:rsidR="00A870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06B" w:rsidRDefault="00E41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M. Xavier </w:t>
            </w:r>
            <w:r>
              <w:rPr>
                <w:rFonts w:eastAsia="Times New Roman"/>
                <w:caps/>
              </w:rPr>
              <w:t>GALIEGUE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706B" w:rsidRDefault="00E41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Université d'Orléans </w:t>
            </w:r>
          </w:p>
        </w:tc>
        <w:tc>
          <w:tcPr>
            <w:tcW w:w="0" w:type="auto"/>
            <w:vAlign w:val="center"/>
            <w:hideMark/>
          </w:tcPr>
          <w:p w:rsidR="00A8706B" w:rsidRDefault="00E41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Directeur de thèse </w:t>
            </w:r>
          </w:p>
        </w:tc>
      </w:tr>
      <w:tr w:rsidR="00A870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06B" w:rsidRDefault="00E41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M. Yves </w:t>
            </w:r>
            <w:r>
              <w:rPr>
                <w:rFonts w:eastAsia="Times New Roman"/>
                <w:caps/>
              </w:rPr>
              <w:t>JéGOUREL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706B" w:rsidRDefault="00E41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Université de Bordeaux </w:t>
            </w:r>
          </w:p>
        </w:tc>
        <w:tc>
          <w:tcPr>
            <w:tcW w:w="0" w:type="auto"/>
            <w:vAlign w:val="center"/>
            <w:hideMark/>
          </w:tcPr>
          <w:p w:rsidR="00A8706B" w:rsidRDefault="00E41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Rapporteur </w:t>
            </w:r>
          </w:p>
        </w:tc>
      </w:tr>
      <w:tr w:rsidR="00A870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06B" w:rsidRDefault="00E41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M. Michel </w:t>
            </w:r>
            <w:r>
              <w:rPr>
                <w:rFonts w:eastAsia="Times New Roman"/>
                <w:caps/>
              </w:rPr>
              <w:t>DESHAIES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706B" w:rsidRDefault="00E41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Université de Lorraine </w:t>
            </w:r>
          </w:p>
        </w:tc>
        <w:tc>
          <w:tcPr>
            <w:tcW w:w="0" w:type="auto"/>
            <w:vAlign w:val="center"/>
            <w:hideMark/>
          </w:tcPr>
          <w:p w:rsidR="00A8706B" w:rsidRDefault="00E41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Rapporteur </w:t>
            </w:r>
          </w:p>
        </w:tc>
      </w:tr>
      <w:tr w:rsidR="00A870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06B" w:rsidRDefault="00E41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M. Dominique </w:t>
            </w:r>
            <w:r>
              <w:rPr>
                <w:rFonts w:eastAsia="Times New Roman"/>
                <w:caps/>
              </w:rPr>
              <w:t>GUYONNET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706B" w:rsidRDefault="00E41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Bureau des Recherches Géologiques et Minières (BRGM) </w:t>
            </w:r>
          </w:p>
        </w:tc>
        <w:tc>
          <w:tcPr>
            <w:tcW w:w="0" w:type="auto"/>
            <w:vAlign w:val="center"/>
            <w:hideMark/>
          </w:tcPr>
          <w:p w:rsidR="00A8706B" w:rsidRDefault="00E41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Co-directeur de thèse </w:t>
            </w:r>
          </w:p>
        </w:tc>
      </w:tr>
      <w:tr w:rsidR="00A870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06B" w:rsidRDefault="00E41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Mme Maïté </w:t>
            </w:r>
            <w:r>
              <w:rPr>
                <w:rFonts w:eastAsia="Times New Roman"/>
                <w:caps/>
              </w:rPr>
              <w:t>LE GLEUHER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706B" w:rsidRDefault="00E41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Bureau des Recherches Géologiques et Minières (BRGM) </w:t>
            </w:r>
          </w:p>
        </w:tc>
        <w:tc>
          <w:tcPr>
            <w:tcW w:w="0" w:type="auto"/>
            <w:vAlign w:val="center"/>
            <w:hideMark/>
          </w:tcPr>
          <w:p w:rsidR="00A8706B" w:rsidRDefault="00E41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Co-encadrante de thèse </w:t>
            </w:r>
          </w:p>
        </w:tc>
      </w:tr>
      <w:tr w:rsidR="00A870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06B" w:rsidRDefault="00E41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Mme Camelia </w:t>
            </w:r>
            <w:r>
              <w:rPr>
                <w:rFonts w:eastAsia="Times New Roman"/>
                <w:caps/>
              </w:rPr>
              <w:t>TURCU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706B" w:rsidRDefault="00E41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Université d'Orléans </w:t>
            </w:r>
          </w:p>
        </w:tc>
        <w:tc>
          <w:tcPr>
            <w:tcW w:w="0" w:type="auto"/>
            <w:vAlign w:val="center"/>
            <w:hideMark/>
          </w:tcPr>
          <w:p w:rsidR="00A8706B" w:rsidRDefault="00E41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Examinatrice </w:t>
            </w:r>
          </w:p>
        </w:tc>
      </w:tr>
      <w:tr w:rsidR="00A870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06B" w:rsidRDefault="00E41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M. Sébastien </w:t>
            </w:r>
            <w:r>
              <w:rPr>
                <w:rFonts w:eastAsia="Times New Roman"/>
                <w:caps/>
              </w:rPr>
              <w:t>CHAILLEUX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706B" w:rsidRDefault="00E41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Université de l'Adour </w:t>
            </w:r>
          </w:p>
        </w:tc>
        <w:tc>
          <w:tcPr>
            <w:tcW w:w="0" w:type="auto"/>
            <w:vAlign w:val="center"/>
            <w:hideMark/>
          </w:tcPr>
          <w:p w:rsidR="00A8706B" w:rsidRDefault="00E41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Examinateur </w:t>
            </w:r>
          </w:p>
        </w:tc>
      </w:tr>
      <w:tr w:rsidR="00A870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06B" w:rsidRDefault="00E41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M. Patrick </w:t>
            </w:r>
            <w:r>
              <w:rPr>
                <w:rFonts w:eastAsia="Times New Roman"/>
                <w:caps/>
              </w:rPr>
              <w:t>WÄGER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706B" w:rsidRDefault="00E41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Empa - Swiss Federal Laboratories for Materials Science and Technology </w:t>
            </w:r>
          </w:p>
        </w:tc>
        <w:tc>
          <w:tcPr>
            <w:tcW w:w="0" w:type="auto"/>
            <w:vAlign w:val="center"/>
            <w:hideMark/>
          </w:tcPr>
          <w:p w:rsidR="00A8706B" w:rsidRDefault="00E41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Examinateur </w:t>
            </w:r>
          </w:p>
        </w:tc>
      </w:tr>
    </w:tbl>
    <w:p w:rsidR="00A8706B" w:rsidRDefault="00A8706B">
      <w:pPr>
        <w:spacing w:after="240"/>
        <w:rPr>
          <w:rFonts w:eastAsia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8058"/>
      </w:tblGrid>
      <w:tr w:rsidR="00A8706B">
        <w:trPr>
          <w:tblCellSpacing w:w="15" w:type="dxa"/>
        </w:trPr>
        <w:tc>
          <w:tcPr>
            <w:tcW w:w="0" w:type="auto"/>
            <w:hideMark/>
          </w:tcPr>
          <w:p w:rsidR="00A8706B" w:rsidRDefault="00E41A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Mots-clés 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hideMark/>
          </w:tcPr>
          <w:p w:rsidR="00A8706B" w:rsidRDefault="00E41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Cobalt,chaine de valeur,Analyse des flux de matières,Géopolitique des matières premières,Criticité,Mine urbaine</w:t>
            </w:r>
          </w:p>
        </w:tc>
      </w:tr>
    </w:tbl>
    <w:p w:rsidR="00A8706B" w:rsidRDefault="00A8706B">
      <w:pPr>
        <w:rPr>
          <w:rFonts w:eastAsia="Times New Roman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1"/>
      </w:tblGrid>
      <w:tr w:rsidR="00A870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06B" w:rsidRDefault="00E41A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Résumé :</w:t>
            </w:r>
            <w:r>
              <w:rPr>
                <w:rFonts w:eastAsia="Times New Roman"/>
              </w:rPr>
              <w:t xml:space="preserve">  </w:t>
            </w:r>
          </w:p>
        </w:tc>
      </w:tr>
      <w:tr w:rsidR="00A870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06B" w:rsidRDefault="00E41AB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Lépisode des terres rares à lété 2010 a remis sur le devant de la scène les questionnements sur les vulnérabilités dapprovisionnement en matières premières minérales. Ces vulnérabilités ont été associées à la notion de criticité. Cette dernière peut être déterminée par des études basées sur de nombreux indicateurs issus de champs disciplinaires variés. Au-delà du choix des indicateurs, ces modèles nécessitent non seulement une analyse transdisciplinaire, mais également dêtre alimentés en données, à la fois qualitatives et quantitatives. Lanalyse de la chaîne de valeur doit permettre de comprendre les enjeux économiques et géopolitiques, mais également les stratégies dacteurs pour saccaparer la valeur ou saffranchir des risques pouvant intervenir à chaque étape de production de transformation ou dutilisation. De son côté, une analyse de flux permet de fournir des données quantitatives liées à la consommation ou aux échanges dune ou plusieurs substances sur une période ou dans un espace géographique donnés. Cette thèse est loccasion détudier une ressource dont la criticité est avérée, à savoir le cobalt. Il sagira de mettre en uvre une analyse combinée de la chaîne de valeur et des flux de cobalt, avec une attention particulière pour lUnion européenne entre 2008 et 2017. Cela permettra de mieux comprendre son métabolisme et ainsi, de mieux appréhender sa criticité tout autant que la survenance dopportunités ou de vulnérabilités sur lensemble de la chaîne de valeur.</w:t>
            </w:r>
          </w:p>
        </w:tc>
      </w:tr>
      <w:tr w:rsidR="00A870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06B" w:rsidRDefault="00E41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E41AB0" w:rsidRDefault="00E41AB0">
      <w:pPr>
        <w:rPr>
          <w:rFonts w:eastAsia="Times New Roman"/>
        </w:rPr>
      </w:pPr>
    </w:p>
    <w:sectPr w:rsidR="00E41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99"/>
    <w:rsid w:val="00A8706B"/>
    <w:rsid w:val="00C36899"/>
    <w:rsid w:val="00D02754"/>
    <w:rsid w:val="00E4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4C36A-AAF1-4CAD-8FE3-3365D2BF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logos\et38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Detail de la soutenance</vt:lpstr>
    </vt:vector>
  </TitlesOfParts>
  <Company>Université d'Orléans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 de la soutenance</dc:title>
  <dc:subject/>
  <dc:creator>Kathia Fuster</dc:creator>
  <cp:keywords/>
  <dc:description/>
  <cp:lastModifiedBy>Véronique Grelet</cp:lastModifiedBy>
  <cp:revision>2</cp:revision>
  <dcterms:created xsi:type="dcterms:W3CDTF">2021-01-20T11:49:00Z</dcterms:created>
  <dcterms:modified xsi:type="dcterms:W3CDTF">2021-01-20T11:49:00Z</dcterms:modified>
</cp:coreProperties>
</file>