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B0F2" w14:textId="1E8CDE63" w:rsidR="002338D3" w:rsidRPr="00EC2710" w:rsidRDefault="00B02145" w:rsidP="002338D3">
      <w:pPr>
        <w:tabs>
          <w:tab w:val="left" w:pos="3458"/>
          <w:tab w:val="center" w:pos="5971"/>
        </w:tabs>
        <w:spacing w:before="120"/>
        <w:rPr>
          <w:rFonts w:ascii="Trebuchet MS" w:hAnsi="Trebuchet MS"/>
          <w:iCs/>
          <w:color w:val="FF0000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3C307E" wp14:editId="2B5B8192">
            <wp:extent cx="1722382" cy="1257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734" cy="130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6F6" w:rsidRPr="00EC2710">
        <w:rPr>
          <w:rFonts w:ascii="Arial" w:hAnsi="Arial" w:cs="Arial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4B2B41" wp14:editId="0AC72586">
            <wp:simplePos x="0" y="0"/>
            <wp:positionH relativeFrom="margin">
              <wp:posOffset>7406640</wp:posOffset>
            </wp:positionH>
            <wp:positionV relativeFrom="margin">
              <wp:posOffset>307340</wp:posOffset>
            </wp:positionV>
            <wp:extent cx="2104390" cy="90551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O_marianne_sept2021_bleu_gr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60391" w14:textId="77777777" w:rsidR="009866F6" w:rsidRDefault="009866F6" w:rsidP="002338D3">
      <w:pPr>
        <w:tabs>
          <w:tab w:val="left" w:pos="3458"/>
          <w:tab w:val="center" w:pos="5971"/>
        </w:tabs>
        <w:spacing w:before="120"/>
        <w:jc w:val="center"/>
        <w:rPr>
          <w:rFonts w:ascii="Trebuchet MS" w:hAnsi="Trebuchet MS"/>
          <w:iCs/>
          <w:sz w:val="20"/>
          <w:szCs w:val="20"/>
        </w:rPr>
      </w:pPr>
      <w:r>
        <w:rPr>
          <w:rFonts w:ascii="Trebuchet MS" w:hAnsi="Trebuchet MS"/>
          <w:iCs/>
          <w:sz w:val="20"/>
          <w:szCs w:val="20"/>
        </w:rPr>
        <w:t>UNIVERSITÉ D’ORLÉANS – DIRECTION DES RESSOURCES HUMAINES</w:t>
      </w:r>
    </w:p>
    <w:p w14:paraId="2E038860" w14:textId="77777777" w:rsidR="002338D3" w:rsidRDefault="009866F6" w:rsidP="002338D3">
      <w:pPr>
        <w:tabs>
          <w:tab w:val="left" w:pos="3458"/>
          <w:tab w:val="center" w:pos="5971"/>
        </w:tabs>
        <w:spacing w:before="120"/>
        <w:jc w:val="center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Cs/>
          <w:sz w:val="20"/>
          <w:szCs w:val="20"/>
        </w:rPr>
        <w:t>CH</w:t>
      </w:r>
      <w:r w:rsidR="00EC2710">
        <w:rPr>
          <w:rFonts w:ascii="Trebuchet MS" w:hAnsi="Trebuchet MS"/>
          <w:iCs/>
          <w:sz w:val="20"/>
          <w:szCs w:val="20"/>
        </w:rPr>
        <w:t>U</w:t>
      </w:r>
      <w:r>
        <w:rPr>
          <w:rFonts w:ascii="Trebuchet MS" w:hAnsi="Trebuchet MS"/>
          <w:iCs/>
          <w:sz w:val="20"/>
          <w:szCs w:val="20"/>
        </w:rPr>
        <w:t xml:space="preserve"> D’ORLÉANS - </w:t>
      </w:r>
      <w:r w:rsidR="001313B8">
        <w:rPr>
          <w:rFonts w:ascii="Trebuchet MS" w:hAnsi="Trebuchet MS"/>
          <w:iCs/>
          <w:sz w:val="20"/>
          <w:szCs w:val="20"/>
        </w:rPr>
        <w:t>DIRECTION DES AFFAIRES MEDICALES</w:t>
      </w:r>
    </w:p>
    <w:p w14:paraId="58939547" w14:textId="77777777" w:rsidR="001313B8" w:rsidRDefault="001313B8" w:rsidP="001313B8">
      <w:pPr>
        <w:spacing w:before="12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0D2ACCB" w14:textId="77777777" w:rsidR="001313B8" w:rsidRPr="0061529F" w:rsidRDefault="00493611" w:rsidP="001313B8">
      <w:pPr>
        <w:spacing w:before="120"/>
        <w:jc w:val="center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i/>
          <w:iCs/>
          <w:sz w:val="20"/>
          <w:szCs w:val="20"/>
        </w:rPr>
        <w:t>Campagne post-int</w:t>
      </w:r>
      <w:r w:rsidR="00EC2710">
        <w:rPr>
          <w:rFonts w:ascii="Trebuchet MS" w:hAnsi="Trebuchet MS"/>
          <w:i/>
          <w:iCs/>
          <w:sz w:val="20"/>
          <w:szCs w:val="20"/>
        </w:rPr>
        <w:t>ernat 2024-2026</w:t>
      </w:r>
    </w:p>
    <w:p w14:paraId="1D3BC615" w14:textId="77777777" w:rsidR="001313B8" w:rsidRPr="00D70259" w:rsidRDefault="001313B8" w:rsidP="001313B8">
      <w:pPr>
        <w:spacing w:before="120"/>
        <w:jc w:val="center"/>
        <w:rPr>
          <w:rFonts w:ascii="Trebuchet MS" w:hAnsi="Trebuchet MS"/>
          <w:iCs/>
          <w:sz w:val="20"/>
          <w:szCs w:val="20"/>
        </w:rPr>
      </w:pPr>
    </w:p>
    <w:p w14:paraId="192AE168" w14:textId="77777777" w:rsidR="001313B8" w:rsidRPr="00692C9C" w:rsidRDefault="001313B8" w:rsidP="008B4C0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 w:right="253"/>
        <w:jc w:val="center"/>
        <w:rPr>
          <w:rFonts w:ascii="Trebuchet MS" w:hAnsi="Trebuchet MS"/>
          <w:b/>
          <w:iCs/>
        </w:rPr>
      </w:pPr>
      <w:r w:rsidRPr="00692C9C">
        <w:rPr>
          <w:rFonts w:ascii="Trebuchet MS" w:hAnsi="Trebuchet MS"/>
          <w:b/>
          <w:iCs/>
        </w:rPr>
        <w:t>Fiche pour les CCA-AHU</w:t>
      </w:r>
    </w:p>
    <w:p w14:paraId="1D161B17" w14:textId="77777777" w:rsidR="001313B8" w:rsidRDefault="001313B8" w:rsidP="001313B8">
      <w:pPr>
        <w:spacing w:before="240"/>
        <w:jc w:val="center"/>
        <w:rPr>
          <w:rFonts w:ascii="Trebuchet MS" w:hAnsi="Trebuchet MS"/>
          <w:i/>
          <w:iCs/>
          <w:sz w:val="20"/>
          <w:szCs w:val="20"/>
        </w:rPr>
      </w:pPr>
      <w:r w:rsidRPr="0061529F">
        <w:rPr>
          <w:rFonts w:ascii="Trebuchet MS" w:hAnsi="Trebuchet MS"/>
          <w:b/>
          <w:iCs/>
          <w:sz w:val="28"/>
          <w:szCs w:val="28"/>
        </w:rPr>
        <w:t>Pôle :</w:t>
      </w:r>
      <w:r>
        <w:rPr>
          <w:rFonts w:ascii="Trebuchet MS" w:hAnsi="Trebuchet MS"/>
          <w:i/>
          <w:iCs/>
          <w:sz w:val="20"/>
          <w:szCs w:val="20"/>
        </w:rPr>
        <w:t xml:space="preserve"> ……………………………………………………………………………………………………………………………..     </w:t>
      </w:r>
      <w:r w:rsidRPr="0061529F">
        <w:rPr>
          <w:rFonts w:ascii="Trebuchet MS" w:hAnsi="Trebuchet MS"/>
          <w:b/>
          <w:iCs/>
          <w:sz w:val="28"/>
          <w:szCs w:val="28"/>
        </w:rPr>
        <w:t>Service :</w:t>
      </w:r>
      <w:r>
        <w:rPr>
          <w:rFonts w:ascii="Trebuchet MS" w:hAnsi="Trebuchet MS"/>
          <w:b/>
          <w:iCs/>
          <w:sz w:val="28"/>
          <w:szCs w:val="28"/>
        </w:rPr>
        <w:t xml:space="preserve"> </w:t>
      </w:r>
      <w:r>
        <w:rPr>
          <w:rFonts w:ascii="Trebuchet MS" w:hAnsi="Trebuchet MS"/>
          <w:i/>
          <w:iCs/>
          <w:sz w:val="20"/>
          <w:szCs w:val="20"/>
        </w:rPr>
        <w:t>…………………………………………………….</w:t>
      </w:r>
    </w:p>
    <w:p w14:paraId="7419FFB1" w14:textId="77777777" w:rsidR="001313B8" w:rsidRPr="00D70259" w:rsidRDefault="001313B8" w:rsidP="001313B8">
      <w:pPr>
        <w:spacing w:before="120"/>
        <w:rPr>
          <w:rFonts w:ascii="Trebuchet MS" w:hAnsi="Trebuchet MS"/>
          <w:iCs/>
          <w:sz w:val="20"/>
          <w:szCs w:val="20"/>
        </w:rPr>
      </w:pPr>
    </w:p>
    <w:tbl>
      <w:tblPr>
        <w:tblStyle w:val="Grilledutableau"/>
        <w:tblW w:w="15567" w:type="dxa"/>
        <w:tblInd w:w="-459" w:type="dxa"/>
        <w:tblLook w:val="01E0" w:firstRow="1" w:lastRow="1" w:firstColumn="1" w:lastColumn="1" w:noHBand="0" w:noVBand="0"/>
      </w:tblPr>
      <w:tblGrid>
        <w:gridCol w:w="2727"/>
        <w:gridCol w:w="1195"/>
        <w:gridCol w:w="1053"/>
        <w:gridCol w:w="2798"/>
        <w:gridCol w:w="2651"/>
        <w:gridCol w:w="984"/>
        <w:gridCol w:w="2358"/>
        <w:gridCol w:w="1801"/>
      </w:tblGrid>
      <w:tr w:rsidR="001313B8" w:rsidRPr="00920423" w14:paraId="73B1C63D" w14:textId="77777777" w:rsidTr="006A72FF">
        <w:trPr>
          <w:trHeight w:val="429"/>
        </w:trPr>
        <w:tc>
          <w:tcPr>
            <w:tcW w:w="2775" w:type="dxa"/>
            <w:shd w:val="clear" w:color="auto" w:fill="E6E6E6"/>
            <w:vAlign w:val="center"/>
          </w:tcPr>
          <w:p w14:paraId="24732E4D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Candidat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71C40355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Période</w:t>
            </w:r>
            <w:r w:rsidRPr="008B0BF1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</w:rPr>
              <w:t>(1)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shd w:val="clear" w:color="auto" w:fill="E6E6E6"/>
            <w:vAlign w:val="center"/>
          </w:tcPr>
          <w:p w14:paraId="07C0B909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C90320">
              <w:rPr>
                <w:rFonts w:ascii="Trebuchet MS" w:hAnsi="Trebuchet MS"/>
                <w:b/>
                <w:bCs/>
                <w:sz w:val="22"/>
                <w:szCs w:val="22"/>
              </w:rPr>
              <w:t>Année</w:t>
            </w:r>
            <w:r w:rsidRPr="008B0BF1">
              <w:rPr>
                <w:rFonts w:ascii="Trebuchet MS" w:hAnsi="Trebuchet MS"/>
                <w:b/>
                <w:bCs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07874A24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Service d’affectation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C33FF92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1E08298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DES ou DESC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3CFED31E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16F5EDD5" w14:textId="77777777" w:rsidR="001313B8" w:rsidRPr="00C90320" w:rsidRDefault="001313B8" w:rsidP="006A72FF">
            <w:pPr>
              <w:spacing w:before="60" w:after="60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Téléphone</w:t>
            </w:r>
          </w:p>
        </w:tc>
      </w:tr>
      <w:tr w:rsidR="001313B8" w:rsidRPr="00920423" w14:paraId="537C8CDE" w14:textId="77777777" w:rsidTr="006A72FF">
        <w:trPr>
          <w:trHeight w:val="96"/>
        </w:trPr>
        <w:tc>
          <w:tcPr>
            <w:tcW w:w="2775" w:type="dxa"/>
            <w:vAlign w:val="center"/>
          </w:tcPr>
          <w:p w14:paraId="060F0567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94F01FC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70BD18D" w14:textId="77777777" w:rsidR="001313B8" w:rsidRDefault="001313B8" w:rsidP="006A72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B72E01E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610CCD31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28B907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C4F0E6C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E906A5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B0D7BC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5051216F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13B8" w:rsidRPr="00920423" w14:paraId="6C234DE8" w14:textId="77777777" w:rsidTr="006A72FF">
        <w:trPr>
          <w:trHeight w:val="96"/>
        </w:trPr>
        <w:tc>
          <w:tcPr>
            <w:tcW w:w="2775" w:type="dxa"/>
            <w:vAlign w:val="center"/>
          </w:tcPr>
          <w:p w14:paraId="6C350FEA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AB07A18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6F48CEBF" w14:textId="77777777" w:rsidR="001313B8" w:rsidRDefault="001313B8" w:rsidP="006A72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7306208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762DB56E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9625B6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5318E8E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36DCD1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C201BD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15C971E6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13B8" w:rsidRPr="00920423" w14:paraId="7A5AB7F1" w14:textId="77777777" w:rsidTr="006A72FF">
        <w:trPr>
          <w:trHeight w:val="400"/>
        </w:trPr>
        <w:tc>
          <w:tcPr>
            <w:tcW w:w="2775" w:type="dxa"/>
            <w:vAlign w:val="center"/>
          </w:tcPr>
          <w:p w14:paraId="2170B6D1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C223B60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84CCEB5" w14:textId="77777777" w:rsidR="001313B8" w:rsidRDefault="001313B8" w:rsidP="006A72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5A2C0E8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0FCF653E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26BB0A6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864A1D4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A10D77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88E8B10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7F79AFD0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13B8" w:rsidRPr="00920423" w14:paraId="2622FDDB" w14:textId="77777777" w:rsidTr="006A72FF">
        <w:trPr>
          <w:trHeight w:val="400"/>
        </w:trPr>
        <w:tc>
          <w:tcPr>
            <w:tcW w:w="2775" w:type="dxa"/>
            <w:vAlign w:val="center"/>
          </w:tcPr>
          <w:p w14:paraId="054FA2A6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1F64CA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5E6A72D8" w14:textId="77777777" w:rsidR="001313B8" w:rsidRDefault="001313B8" w:rsidP="006A72FF">
            <w:pPr>
              <w:rPr>
                <w:rFonts w:ascii="Trebuchet MS" w:hAnsi="Trebuchet MS"/>
                <w:sz w:val="20"/>
                <w:szCs w:val="20"/>
              </w:rPr>
            </w:pPr>
          </w:p>
          <w:p w14:paraId="34C4C407" w14:textId="77777777" w:rsidR="001313B8" w:rsidRPr="008B0BF1" w:rsidRDefault="001313B8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7BA1082C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C372B2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4141A77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480E30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15521CD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29FE9190" w14:textId="77777777" w:rsidR="001313B8" w:rsidRPr="008B0BF1" w:rsidRDefault="001313B8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C2710" w:rsidRPr="00920423" w14:paraId="748A8181" w14:textId="77777777" w:rsidTr="006A72FF">
        <w:trPr>
          <w:trHeight w:val="400"/>
        </w:trPr>
        <w:tc>
          <w:tcPr>
            <w:tcW w:w="2775" w:type="dxa"/>
            <w:vAlign w:val="center"/>
          </w:tcPr>
          <w:p w14:paraId="27718B68" w14:textId="77777777" w:rsidR="00EC2710" w:rsidRDefault="00EC2710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9FDEE3F" w14:textId="77777777" w:rsidR="00EC2710" w:rsidRPr="008B0BF1" w:rsidRDefault="00EC2710" w:rsidP="006A72FF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DA9BC15" w14:textId="77777777" w:rsidR="00EC2710" w:rsidRDefault="00EC2710" w:rsidP="006A72F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14:paraId="63A13942" w14:textId="77777777" w:rsidR="00EC2710" w:rsidRPr="008B0BF1" w:rsidRDefault="00EC2710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1E8BB1" w14:textId="77777777" w:rsidR="00EC2710" w:rsidRPr="008B0BF1" w:rsidRDefault="00EC2710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DE1E2AA" w14:textId="77777777" w:rsidR="00EC2710" w:rsidRPr="008B0BF1" w:rsidRDefault="00EC2710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C153AB" w14:textId="77777777" w:rsidR="00EC2710" w:rsidRPr="008B0BF1" w:rsidRDefault="00EC2710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CB3C4FF" w14:textId="77777777" w:rsidR="00EC2710" w:rsidRPr="008B0BF1" w:rsidRDefault="00EC2710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14:paraId="179970D6" w14:textId="77777777" w:rsidR="00EC2710" w:rsidRPr="008B0BF1" w:rsidRDefault="00EC2710" w:rsidP="006A72F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09721CF" w14:textId="77777777" w:rsidR="00EC2710" w:rsidRDefault="00EC2710" w:rsidP="00EC2710">
      <w:pPr>
        <w:pStyle w:val="Paragraphedeliste"/>
        <w:tabs>
          <w:tab w:val="right" w:leader="dot" w:pos="14175"/>
        </w:tabs>
        <w:spacing w:before="40"/>
        <w:ind w:left="714"/>
        <w:rPr>
          <w:rFonts w:ascii="Trebuchet MS" w:hAnsi="Trebuchet MS"/>
          <w:sz w:val="20"/>
          <w:szCs w:val="20"/>
        </w:rPr>
      </w:pPr>
    </w:p>
    <w:p w14:paraId="40F8C410" w14:textId="77777777" w:rsidR="00EC2710" w:rsidRPr="00EC2710" w:rsidRDefault="00EC2710" w:rsidP="00EC2710">
      <w:pPr>
        <w:pStyle w:val="Paragraphedeliste"/>
        <w:tabs>
          <w:tab w:val="right" w:leader="dot" w:pos="14175"/>
        </w:tabs>
        <w:spacing w:before="40"/>
        <w:ind w:left="714"/>
        <w:rPr>
          <w:rFonts w:ascii="Trebuchet MS" w:hAnsi="Trebuchet MS"/>
          <w:sz w:val="20"/>
          <w:szCs w:val="20"/>
        </w:rPr>
      </w:pPr>
    </w:p>
    <w:p w14:paraId="228666B1" w14:textId="77777777" w:rsidR="001313B8" w:rsidRDefault="001313B8" w:rsidP="001313B8">
      <w:pPr>
        <w:pStyle w:val="Paragraphedeliste"/>
        <w:numPr>
          <w:ilvl w:val="0"/>
          <w:numId w:val="2"/>
        </w:numPr>
        <w:tabs>
          <w:tab w:val="right" w:leader="dot" w:pos="14175"/>
        </w:tabs>
        <w:spacing w:before="40"/>
        <w:ind w:left="714" w:hanging="35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Période de démarrage du post-internat : </w:t>
      </w:r>
      <w:r w:rsidR="00EC2710">
        <w:rPr>
          <w:rFonts w:ascii="Trebuchet MS" w:hAnsi="Trebuchet MS"/>
          <w:b/>
          <w:sz w:val="20"/>
          <w:szCs w:val="20"/>
        </w:rPr>
        <w:t xml:space="preserve">préciser novembre 2024 </w:t>
      </w:r>
      <w:r w:rsidR="00EC2710" w:rsidRPr="002C2657">
        <w:rPr>
          <w:rFonts w:ascii="Trebuchet MS" w:hAnsi="Trebuchet MS"/>
          <w:b/>
          <w:color w:val="000000" w:themeColor="text1"/>
          <w:sz w:val="20"/>
          <w:szCs w:val="20"/>
        </w:rPr>
        <w:t>ou mai 2025</w:t>
      </w:r>
    </w:p>
    <w:p w14:paraId="191E612E" w14:textId="77777777" w:rsidR="001313B8" w:rsidRPr="008B0BF1" w:rsidRDefault="001313B8" w:rsidP="001313B8">
      <w:pPr>
        <w:pStyle w:val="Paragraphedeliste"/>
        <w:numPr>
          <w:ilvl w:val="0"/>
          <w:numId w:val="2"/>
        </w:numPr>
        <w:tabs>
          <w:tab w:val="right" w:leader="dot" w:pos="14175"/>
        </w:tabs>
        <w:spacing w:before="40"/>
        <w:rPr>
          <w:rFonts w:ascii="Trebuchet MS" w:hAnsi="Trebuchet MS"/>
          <w:sz w:val="20"/>
          <w:szCs w:val="20"/>
        </w:rPr>
      </w:pPr>
      <w:r w:rsidRPr="008B0BF1">
        <w:rPr>
          <w:rFonts w:ascii="Trebuchet MS" w:hAnsi="Trebuchet MS"/>
          <w:sz w:val="20"/>
          <w:szCs w:val="20"/>
        </w:rPr>
        <w:t>Préciser s’il s’agit d’une 1</w:t>
      </w:r>
      <w:r w:rsidRPr="008B0BF1">
        <w:rPr>
          <w:rFonts w:ascii="Trebuchet MS" w:hAnsi="Trebuchet MS"/>
          <w:sz w:val="20"/>
          <w:szCs w:val="20"/>
          <w:vertAlign w:val="superscript"/>
        </w:rPr>
        <w:t>ère</w:t>
      </w:r>
      <w:r w:rsidRPr="008B0BF1">
        <w:rPr>
          <w:rFonts w:ascii="Trebuchet MS" w:hAnsi="Trebuchet MS"/>
          <w:sz w:val="20"/>
          <w:szCs w:val="20"/>
        </w:rPr>
        <w:t xml:space="preserve"> année ou une 2</w:t>
      </w:r>
      <w:r w:rsidRPr="008B0BF1">
        <w:rPr>
          <w:rFonts w:ascii="Trebuchet MS" w:hAnsi="Trebuchet MS"/>
          <w:sz w:val="20"/>
          <w:szCs w:val="20"/>
          <w:vertAlign w:val="superscript"/>
        </w:rPr>
        <w:t>ème</w:t>
      </w:r>
      <w:r w:rsidRPr="008B0BF1">
        <w:rPr>
          <w:rFonts w:ascii="Trebuchet MS" w:hAnsi="Trebuchet MS"/>
          <w:sz w:val="20"/>
          <w:szCs w:val="20"/>
        </w:rPr>
        <w:t xml:space="preserve"> année</w:t>
      </w:r>
    </w:p>
    <w:p w14:paraId="3D82E320" w14:textId="77777777" w:rsidR="001313B8" w:rsidRDefault="001313B8" w:rsidP="001313B8">
      <w:pPr>
        <w:tabs>
          <w:tab w:val="right" w:leader="dot" w:pos="14175"/>
        </w:tabs>
        <w:spacing w:before="240"/>
        <w:rPr>
          <w:rFonts w:ascii="Trebuchet MS" w:hAnsi="Trebuchet MS"/>
          <w:sz w:val="22"/>
          <w:szCs w:val="22"/>
        </w:rPr>
      </w:pPr>
      <w:r w:rsidRPr="00273258">
        <w:rPr>
          <w:rFonts w:ascii="Trebuchet MS" w:hAnsi="Trebuchet MS"/>
          <w:sz w:val="22"/>
          <w:szCs w:val="22"/>
        </w:rPr>
        <w:t>Commentaire</w:t>
      </w:r>
      <w:r>
        <w:rPr>
          <w:rFonts w:ascii="Trebuchet MS" w:hAnsi="Trebuchet MS"/>
          <w:sz w:val="22"/>
          <w:szCs w:val="22"/>
        </w:rPr>
        <w:t>s</w:t>
      </w:r>
      <w:r w:rsidRPr="00273258">
        <w:rPr>
          <w:rFonts w:ascii="Trebuchet MS" w:hAnsi="Trebuchet MS"/>
          <w:sz w:val="22"/>
          <w:szCs w:val="22"/>
        </w:rPr>
        <w:t xml:space="preserve"> : </w:t>
      </w:r>
      <w:r w:rsidRPr="00273258">
        <w:rPr>
          <w:rFonts w:ascii="Trebuchet MS" w:hAnsi="Trebuchet MS"/>
          <w:sz w:val="22"/>
          <w:szCs w:val="22"/>
        </w:rPr>
        <w:tab/>
      </w:r>
    </w:p>
    <w:p w14:paraId="61500C0E" w14:textId="77777777" w:rsidR="001313B8" w:rsidRDefault="001313B8" w:rsidP="001313B8">
      <w:pPr>
        <w:tabs>
          <w:tab w:val="right" w:leader="dot" w:pos="14175"/>
        </w:tabs>
        <w:spacing w:before="120"/>
        <w:rPr>
          <w:rFonts w:ascii="Trebuchet MS" w:hAnsi="Trebuchet MS"/>
          <w:sz w:val="22"/>
          <w:szCs w:val="22"/>
        </w:rPr>
      </w:pPr>
      <w:r w:rsidRPr="00273258">
        <w:rPr>
          <w:rFonts w:ascii="Trebuchet MS" w:hAnsi="Trebuchet MS"/>
          <w:sz w:val="22"/>
          <w:szCs w:val="22"/>
        </w:rPr>
        <w:tab/>
      </w:r>
    </w:p>
    <w:p w14:paraId="56EB4F39" w14:textId="77777777" w:rsidR="001313B8" w:rsidRPr="00794EC2" w:rsidRDefault="001313B8" w:rsidP="00794EC2">
      <w:pPr>
        <w:spacing w:before="120"/>
        <w:ind w:left="2279"/>
        <w:jc w:val="both"/>
        <w:rPr>
          <w:rFonts w:ascii="Trebuchet MS" w:hAnsi="Trebuchet MS"/>
          <w:i/>
          <w:iCs/>
          <w:sz w:val="20"/>
          <w:szCs w:val="20"/>
        </w:rPr>
      </w:pPr>
      <w:r w:rsidRPr="007827E3">
        <w:rPr>
          <w:rFonts w:ascii="Trebuchet MS" w:hAnsi="Trebuchet MS" w:cs="Arial"/>
          <w:b/>
          <w:bCs/>
          <w:sz w:val="22"/>
          <w:szCs w:val="22"/>
        </w:rPr>
        <w:lastRenderedPageBreak/>
        <w:t xml:space="preserve">A retourner </w:t>
      </w:r>
      <w:r w:rsidR="00EC2710">
        <w:rPr>
          <w:rFonts w:ascii="Trebuchet MS" w:hAnsi="Trebuchet MS" w:cs="Arial"/>
          <w:b/>
          <w:bCs/>
          <w:sz w:val="22"/>
          <w:szCs w:val="22"/>
          <w:u w:val="single"/>
        </w:rPr>
        <w:t>avant le 15 mai 2024</w:t>
      </w:r>
      <w:r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7827E3">
        <w:rPr>
          <w:rFonts w:ascii="Trebuchet MS" w:hAnsi="Trebuchet MS" w:cs="Arial"/>
          <w:b/>
          <w:bCs/>
          <w:sz w:val="22"/>
          <w:szCs w:val="22"/>
        </w:rPr>
        <w:t>: par mail à</w:t>
      </w:r>
      <w:r w:rsidR="00A16879">
        <w:rPr>
          <w:rFonts w:ascii="Trebuchet MS" w:hAnsi="Trebuchet MS" w:cs="Arial"/>
          <w:b/>
          <w:bCs/>
          <w:sz w:val="22"/>
          <w:szCs w:val="22"/>
        </w:rPr>
        <w:t xml:space="preserve"> : </w:t>
      </w:r>
      <w:hyperlink r:id="rId9" w:history="1">
        <w:r w:rsidR="00A16879" w:rsidRPr="00A16879">
          <w:rPr>
            <w:rStyle w:val="Lienhypertexte"/>
            <w:rFonts w:asciiTheme="minorHAnsi" w:hAnsiTheme="minorHAnsi" w:cstheme="minorHAnsi"/>
            <w:sz w:val="22"/>
            <w:szCs w:val="22"/>
          </w:rPr>
          <w:t>emiline.santosuosso@univ-orleans.fr</w:t>
        </w:r>
      </w:hyperlink>
      <w:r w:rsidR="00A16879" w:rsidRPr="00A16879">
        <w:rPr>
          <w:rFonts w:asciiTheme="minorHAnsi" w:hAnsiTheme="minorHAnsi" w:cstheme="minorHAnsi"/>
          <w:sz w:val="22"/>
          <w:szCs w:val="22"/>
        </w:rPr>
        <w:t xml:space="preserve"> ; </w:t>
      </w:r>
      <w:hyperlink r:id="rId10" w:history="1">
        <w:r w:rsidR="00A16879" w:rsidRPr="00A16879">
          <w:rPr>
            <w:rStyle w:val="Lienhypertexte"/>
            <w:rFonts w:asciiTheme="minorHAnsi" w:hAnsiTheme="minorHAnsi" w:cstheme="minorHAnsi"/>
            <w:sz w:val="22"/>
            <w:szCs w:val="22"/>
          </w:rPr>
          <w:t>florence.malon-cousseau@univ-orleans.fr</w:t>
        </w:r>
      </w:hyperlink>
      <w:r w:rsidR="00A16879" w:rsidRPr="00A16879">
        <w:rPr>
          <w:rFonts w:asciiTheme="minorHAnsi" w:hAnsiTheme="minorHAnsi" w:cstheme="minorHAnsi"/>
          <w:sz w:val="22"/>
          <w:szCs w:val="22"/>
        </w:rPr>
        <w:t xml:space="preserve"> ; </w:t>
      </w:r>
      <w:hyperlink r:id="rId11" w:history="1">
        <w:r w:rsidR="00A16879" w:rsidRPr="00A16879">
          <w:rPr>
            <w:rStyle w:val="Lienhypertexte"/>
            <w:rFonts w:asciiTheme="minorHAnsi" w:hAnsiTheme="minorHAnsi" w:cstheme="minorHAnsi"/>
          </w:rPr>
          <w:t>olivier.ferrendier@chu-orleans.fr</w:t>
        </w:r>
      </w:hyperlink>
      <w:r w:rsidR="00A16879" w:rsidRPr="00A16879">
        <w:rPr>
          <w:rStyle w:val="Lienhypertexte"/>
          <w:rFonts w:asciiTheme="minorHAnsi" w:hAnsiTheme="minorHAnsi" w:cstheme="minorHAnsi"/>
          <w:color w:val="0070C0"/>
          <w:sz w:val="22"/>
          <w:szCs w:val="22"/>
        </w:rPr>
        <w:t xml:space="preserve">; </w:t>
      </w:r>
      <w:hyperlink r:id="rId12" w:history="1">
        <w:r w:rsidR="00A16879" w:rsidRPr="00A16879">
          <w:rPr>
            <w:rStyle w:val="Lienhypertexte"/>
            <w:rFonts w:asciiTheme="minorHAnsi" w:hAnsiTheme="minorHAnsi" w:cstheme="minorHAnsi"/>
            <w:sz w:val="22"/>
            <w:szCs w:val="22"/>
          </w:rPr>
          <w:t>etienne.carbonnelle@chu-orleans.fr</w:t>
        </w:r>
      </w:hyperlink>
    </w:p>
    <w:sectPr w:rsidR="001313B8" w:rsidRPr="00794EC2" w:rsidSect="009866F6">
      <w:footerReference w:type="default" r:id="rId13"/>
      <w:pgSz w:w="16838" w:h="11906" w:orient="landscape" w:code="9"/>
      <w:pgMar w:top="0" w:right="1134" w:bottom="720" w:left="1134" w:header="709" w:footer="45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77D8A" w14:textId="77777777" w:rsidR="00CE38DF" w:rsidRDefault="00CE38DF">
      <w:r>
        <w:separator/>
      </w:r>
    </w:p>
  </w:endnote>
  <w:endnote w:type="continuationSeparator" w:id="0">
    <w:p w14:paraId="403EC84D" w14:textId="77777777" w:rsidR="00CE38DF" w:rsidRDefault="00C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A47E0" w14:textId="77777777" w:rsidR="004A6615" w:rsidRPr="00C90320" w:rsidRDefault="008E2A54" w:rsidP="006F2A44">
    <w:pPr>
      <w:pStyle w:val="Pieddepage"/>
      <w:pBdr>
        <w:top w:val="single" w:sz="4" w:space="1" w:color="auto"/>
      </w:pBdr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72F0B" w14:textId="77777777" w:rsidR="00CE38DF" w:rsidRDefault="00CE38DF">
      <w:r>
        <w:separator/>
      </w:r>
    </w:p>
  </w:footnote>
  <w:footnote w:type="continuationSeparator" w:id="0">
    <w:p w14:paraId="16D91E0B" w14:textId="77777777" w:rsidR="00CE38DF" w:rsidRDefault="00CE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6E3"/>
    <w:multiLevelType w:val="hybridMultilevel"/>
    <w:tmpl w:val="2E62F4C4"/>
    <w:lvl w:ilvl="0" w:tplc="6F301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3722"/>
    <w:multiLevelType w:val="hybridMultilevel"/>
    <w:tmpl w:val="35F2F88E"/>
    <w:lvl w:ilvl="0" w:tplc="C0E46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2C40"/>
    <w:multiLevelType w:val="hybridMultilevel"/>
    <w:tmpl w:val="2E62F4C4"/>
    <w:lvl w:ilvl="0" w:tplc="6F301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625D7"/>
    <w:multiLevelType w:val="hybridMultilevel"/>
    <w:tmpl w:val="4A3A1170"/>
    <w:lvl w:ilvl="0" w:tplc="4C7A62A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B8"/>
    <w:rsid w:val="001313B8"/>
    <w:rsid w:val="0013754B"/>
    <w:rsid w:val="002338D3"/>
    <w:rsid w:val="002C2657"/>
    <w:rsid w:val="002D0D12"/>
    <w:rsid w:val="003A5D1C"/>
    <w:rsid w:val="003F5032"/>
    <w:rsid w:val="00414AFD"/>
    <w:rsid w:val="00493611"/>
    <w:rsid w:val="004D3B75"/>
    <w:rsid w:val="005571E3"/>
    <w:rsid w:val="005774B9"/>
    <w:rsid w:val="00661903"/>
    <w:rsid w:val="00724EC2"/>
    <w:rsid w:val="00794EC2"/>
    <w:rsid w:val="008041A1"/>
    <w:rsid w:val="008322DB"/>
    <w:rsid w:val="0087241A"/>
    <w:rsid w:val="008B4C04"/>
    <w:rsid w:val="008E2A54"/>
    <w:rsid w:val="009866F6"/>
    <w:rsid w:val="00A16879"/>
    <w:rsid w:val="00AD275B"/>
    <w:rsid w:val="00AF5816"/>
    <w:rsid w:val="00B02145"/>
    <w:rsid w:val="00C86534"/>
    <w:rsid w:val="00CE38DF"/>
    <w:rsid w:val="00D80C95"/>
    <w:rsid w:val="00EC2710"/>
    <w:rsid w:val="00F510EE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1F10"/>
  <w15:docId w15:val="{AF7A7683-C2C3-4FC1-B84F-C57E012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3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1313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313B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1313B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13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13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3B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0E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16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tienne.carbonnelle@chu-orle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vier.ferrendier@chu-orleans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lorence.malon-cousseau@univ-orlean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ine.santosuosso@univ-orlean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DIH52723</dc:creator>
  <cp:lastModifiedBy>Emiline Santosuosso</cp:lastModifiedBy>
  <cp:revision>2</cp:revision>
  <dcterms:created xsi:type="dcterms:W3CDTF">2024-07-08T07:40:00Z</dcterms:created>
  <dcterms:modified xsi:type="dcterms:W3CDTF">2024-07-08T07:40:00Z</dcterms:modified>
</cp:coreProperties>
</file>