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DA" w:rsidRDefault="00E248DA" w:rsidP="00E248DA">
      <w:pPr>
        <w:pStyle w:val="Titre"/>
        <w:rPr>
          <w:sz w:val="22"/>
          <w:szCs w:val="22"/>
        </w:rPr>
      </w:pPr>
      <w:r w:rsidRPr="00E248DA">
        <w:rPr>
          <w:rFonts w:ascii="Arial Black" w:hAnsi="Arial Black"/>
          <w:szCs w:val="28"/>
        </w:rPr>
        <w:t>DAEU A &amp; B</w:t>
      </w:r>
      <w:r w:rsidRPr="00E248DA">
        <w:rPr>
          <w:rFonts w:ascii="Arial Black" w:hAnsi="Arial Black"/>
          <w:szCs w:val="28"/>
        </w:rPr>
        <w:br/>
        <w:t>Programme de Français</w:t>
      </w:r>
      <w:r w:rsidRPr="00E248DA">
        <w:rPr>
          <w:rFonts w:ascii="Arial Black" w:hAnsi="Arial Black"/>
          <w:szCs w:val="28"/>
        </w:rPr>
        <w:br/>
      </w:r>
    </w:p>
    <w:p w:rsidR="00E248DA" w:rsidRPr="00E248DA" w:rsidRDefault="00E248DA" w:rsidP="00E248DA">
      <w:pPr>
        <w:pStyle w:val="Default"/>
        <w:rPr>
          <w:rStyle w:val="lev"/>
          <w:sz w:val="28"/>
        </w:rPr>
      </w:pPr>
      <w:r>
        <w:rPr>
          <w:rStyle w:val="lev"/>
          <w:sz w:val="28"/>
        </w:rPr>
        <w:br/>
      </w:r>
      <w:r>
        <w:rPr>
          <w:rStyle w:val="lev"/>
          <w:sz w:val="28"/>
        </w:rPr>
        <w:br/>
      </w:r>
      <w:r w:rsidRPr="00E248DA">
        <w:rPr>
          <w:rStyle w:val="lev"/>
          <w:sz w:val="28"/>
        </w:rPr>
        <w:t xml:space="preserve">Voici les œuvres au programme cette année : </w:t>
      </w:r>
      <w:r>
        <w:rPr>
          <w:rStyle w:val="lev"/>
          <w:sz w:val="28"/>
        </w:rPr>
        <w:br/>
      </w:r>
    </w:p>
    <w:p w:rsidR="00E248DA" w:rsidRPr="00E248DA" w:rsidRDefault="00E248DA" w:rsidP="00E248DA">
      <w:pPr>
        <w:pStyle w:val="Default"/>
        <w:spacing w:line="480" w:lineRule="auto"/>
        <w:rPr>
          <w:szCs w:val="22"/>
        </w:rPr>
      </w:pPr>
      <w:r w:rsidRPr="00E248DA">
        <w:rPr>
          <w:szCs w:val="22"/>
        </w:rPr>
        <w:t xml:space="preserve">- pour le commentaire de textes : </w:t>
      </w:r>
      <w:r w:rsidR="008B5246">
        <w:rPr>
          <w:i/>
          <w:sz w:val="28"/>
          <w:szCs w:val="22"/>
        </w:rPr>
        <w:t>Les Fleurs du Mal</w:t>
      </w:r>
      <w:r w:rsidRPr="00E248DA">
        <w:rPr>
          <w:sz w:val="28"/>
          <w:szCs w:val="22"/>
        </w:rPr>
        <w:t xml:space="preserve"> de </w:t>
      </w:r>
      <w:r w:rsidR="008B5246">
        <w:rPr>
          <w:b/>
          <w:sz w:val="28"/>
          <w:szCs w:val="22"/>
        </w:rPr>
        <w:t>Baudelaire</w:t>
      </w:r>
    </w:p>
    <w:p w:rsidR="00E248DA" w:rsidRPr="00E248DA" w:rsidRDefault="00E248DA" w:rsidP="00E248DA">
      <w:pPr>
        <w:pStyle w:val="Default"/>
        <w:spacing w:line="480" w:lineRule="auto"/>
        <w:rPr>
          <w:sz w:val="28"/>
        </w:rPr>
      </w:pPr>
      <w:r w:rsidRPr="00E248DA">
        <w:rPr>
          <w:szCs w:val="22"/>
        </w:rPr>
        <w:t xml:space="preserve">- pour la dissertation : </w:t>
      </w:r>
      <w:r w:rsidR="00861613">
        <w:rPr>
          <w:i/>
          <w:sz w:val="28"/>
        </w:rPr>
        <w:t>Le Menteur</w:t>
      </w:r>
      <w:r w:rsidRPr="00E248DA">
        <w:rPr>
          <w:sz w:val="28"/>
        </w:rPr>
        <w:t xml:space="preserve">, </w:t>
      </w:r>
      <w:r w:rsidR="008B5246" w:rsidRPr="00E248DA">
        <w:rPr>
          <w:sz w:val="28"/>
          <w:szCs w:val="22"/>
        </w:rPr>
        <w:t xml:space="preserve">de </w:t>
      </w:r>
      <w:r w:rsidR="00861613">
        <w:rPr>
          <w:b/>
          <w:sz w:val="28"/>
          <w:szCs w:val="22"/>
        </w:rPr>
        <w:t>Pierre Corneille</w:t>
      </w:r>
      <w:bookmarkStart w:id="0" w:name="_GoBack"/>
      <w:bookmarkEnd w:id="0"/>
    </w:p>
    <w:p w:rsidR="00E248DA" w:rsidRDefault="00E248DA" w:rsidP="00E248DA">
      <w:pPr>
        <w:pStyle w:val="Default"/>
      </w:pPr>
    </w:p>
    <w:p w:rsidR="00E248DA" w:rsidRPr="00E248DA" w:rsidRDefault="00E248DA" w:rsidP="00E248DA">
      <w:pPr>
        <w:pStyle w:val="Default"/>
        <w:rPr>
          <w:rStyle w:val="lev"/>
          <w:sz w:val="28"/>
        </w:rPr>
      </w:pPr>
      <w:r w:rsidRPr="00E248DA">
        <w:rPr>
          <w:rStyle w:val="lev"/>
          <w:sz w:val="28"/>
        </w:rPr>
        <w:t>L’épreuve finale comporte au choix</w:t>
      </w:r>
      <w:r>
        <w:rPr>
          <w:rStyle w:val="lev"/>
          <w:sz w:val="28"/>
        </w:rPr>
        <w:t> :</w:t>
      </w:r>
      <w:r>
        <w:rPr>
          <w:rStyle w:val="lev"/>
          <w:sz w:val="28"/>
        </w:rPr>
        <w:br/>
      </w:r>
    </w:p>
    <w:p w:rsidR="00E248DA" w:rsidRPr="00E248DA" w:rsidRDefault="00E248DA" w:rsidP="00E248DA">
      <w:pPr>
        <w:pStyle w:val="Default"/>
        <w:spacing w:line="480" w:lineRule="auto"/>
        <w:rPr>
          <w:szCs w:val="22"/>
        </w:rPr>
      </w:pPr>
      <w:r w:rsidRPr="00E248DA">
        <w:rPr>
          <w:szCs w:val="22"/>
        </w:rPr>
        <w:t xml:space="preserve">- Un sujet argumentatif </w:t>
      </w:r>
    </w:p>
    <w:p w:rsidR="00E248DA" w:rsidRPr="00E248DA" w:rsidRDefault="00E248DA" w:rsidP="00E248DA">
      <w:pPr>
        <w:pStyle w:val="Default"/>
        <w:spacing w:line="480" w:lineRule="auto"/>
        <w:rPr>
          <w:szCs w:val="22"/>
        </w:rPr>
      </w:pPr>
      <w:r w:rsidRPr="00E248DA">
        <w:rPr>
          <w:szCs w:val="22"/>
        </w:rPr>
        <w:t xml:space="preserve">- Un commentaire composé d’une </w:t>
      </w:r>
      <w:proofErr w:type="spellStart"/>
      <w:r w:rsidRPr="00E248DA">
        <w:rPr>
          <w:szCs w:val="22"/>
        </w:rPr>
        <w:t>oeuvre</w:t>
      </w:r>
      <w:proofErr w:type="spellEnd"/>
      <w:r w:rsidRPr="00E248DA">
        <w:rPr>
          <w:szCs w:val="22"/>
        </w:rPr>
        <w:t xml:space="preserve"> littéraire </w:t>
      </w:r>
    </w:p>
    <w:p w:rsidR="00E248DA" w:rsidRPr="00E248DA" w:rsidRDefault="00E248DA" w:rsidP="00E248DA">
      <w:pPr>
        <w:pStyle w:val="Default"/>
        <w:spacing w:line="480" w:lineRule="auto"/>
        <w:rPr>
          <w:szCs w:val="22"/>
        </w:rPr>
      </w:pPr>
      <w:r w:rsidRPr="00E248DA">
        <w:rPr>
          <w:szCs w:val="22"/>
        </w:rPr>
        <w:t xml:space="preserve">- Une dissertation littéraire </w:t>
      </w:r>
    </w:p>
    <w:p w:rsidR="00C451EB" w:rsidRDefault="00C451EB"/>
    <w:sectPr w:rsidR="00C451EB" w:rsidSect="00301F52">
      <w:pgSz w:w="11906" w:h="17338"/>
      <w:pgMar w:top="1865" w:right="1702" w:bottom="1417" w:left="12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8DA"/>
    <w:rsid w:val="00497316"/>
    <w:rsid w:val="00861613"/>
    <w:rsid w:val="008B5246"/>
    <w:rsid w:val="00C451EB"/>
    <w:rsid w:val="00E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A99A6-7394-4B1E-A74A-B5FE1C3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248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24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24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E24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Jean-Christophe Czujko</dc:creator>
  <cp:lastModifiedBy>Sebastien Carpentier</cp:lastModifiedBy>
  <cp:revision>4</cp:revision>
  <dcterms:created xsi:type="dcterms:W3CDTF">2019-08-26T12:38:00Z</dcterms:created>
  <dcterms:modified xsi:type="dcterms:W3CDTF">2024-10-23T13:57:00Z</dcterms:modified>
</cp:coreProperties>
</file>