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668E925A" w:rsidR="00C4435C" w:rsidRPr="00E01447" w:rsidRDefault="00C4435C" w:rsidP="00B13705">
      <w:pPr>
        <w:shd w:val="clear" w:color="auto" w:fill="FFFFFF" w:themeFill="background1"/>
        <w:ind w:left="142" w:right="283"/>
        <w:jc w:val="center"/>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1447">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49795BB2" w:rsidR="00EC610C" w:rsidRPr="00C26FB7" w:rsidRDefault="0053429B" w:rsidP="00B13705">
      <w:pPr>
        <w:shd w:val="clear" w:color="auto" w:fill="FFFFFF" w:themeFill="background1"/>
        <w:ind w:left="142" w:right="283"/>
        <w:jc w:val="center"/>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231A">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F65FA0" w:rsidRPr="00E0231A">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6</w:t>
      </w:r>
    </w:p>
    <w:p w14:paraId="7976390A" w14:textId="47B934AC" w:rsidR="00EC610C" w:rsidRDefault="00325ED7" w:rsidP="007E4046">
      <w:pPr>
        <w:tabs>
          <w:tab w:val="left" w:pos="5670"/>
        </w:tabs>
        <w:rPr>
          <w:rFonts w:ascii="Calibri" w:hAnsi="Calibri" w:cs="Calibri"/>
          <w:color w:val="1F497D" w:themeColor="text2"/>
        </w:rPr>
      </w:pPr>
      <w:r>
        <w:rPr>
          <w:rFonts w:ascii="Calibri" w:hAnsi="Calibri" w:cs="Calibri"/>
          <w:color w:val="1F497D" w:themeColor="text2"/>
        </w:rPr>
        <w:t>NOM :</w:t>
      </w:r>
      <w:r w:rsidR="00945BF3" w:rsidRPr="00945BF3">
        <w:rPr>
          <w:rFonts w:ascii="Calibri" w:hAnsi="Calibri" w:cs="Calibri"/>
          <w:color w:val="000000" w:themeColor="text1"/>
        </w:rPr>
        <w:t xml:space="preserve"> </w:t>
      </w:r>
      <w:r w:rsidR="00945BF3">
        <w:rPr>
          <w:rFonts w:ascii="Calibri" w:hAnsi="Calibri" w:cs="Calibri"/>
          <w:color w:val="000000" w:themeColor="text1"/>
        </w:rPr>
        <w:tab/>
      </w:r>
      <w:r w:rsidR="00945BF3" w:rsidRPr="00945BF3">
        <w:rPr>
          <w:rFonts w:ascii="Calibri" w:hAnsi="Calibri" w:cs="Calibri"/>
          <w:color w:val="1F497D" w:themeColor="text2"/>
        </w:rPr>
        <w:t xml:space="preserve">PAYS DE </w:t>
      </w:r>
      <w:r w:rsidR="00062094">
        <w:rPr>
          <w:rFonts w:ascii="Calibri" w:hAnsi="Calibri" w:cs="Calibri"/>
          <w:color w:val="1F497D" w:themeColor="text2"/>
        </w:rPr>
        <w:t xml:space="preserve">LA </w:t>
      </w:r>
      <w:r w:rsidR="00945BF3" w:rsidRPr="00945BF3">
        <w:rPr>
          <w:rFonts w:ascii="Calibri" w:hAnsi="Calibri" w:cs="Calibri"/>
          <w:color w:val="1F497D" w:themeColor="text2"/>
        </w:rPr>
        <w:t>MOBILITE :</w:t>
      </w:r>
    </w:p>
    <w:p w14:paraId="66167CFC" w14:textId="164B4A9A" w:rsidR="00325ED7" w:rsidRDefault="00325ED7" w:rsidP="007E4046">
      <w:pPr>
        <w:tabs>
          <w:tab w:val="left" w:pos="5670"/>
        </w:tabs>
        <w:rPr>
          <w:rFonts w:ascii="Calibri" w:hAnsi="Calibri" w:cs="Calibri"/>
          <w:color w:val="1F497D" w:themeColor="text2"/>
        </w:rPr>
      </w:pPr>
      <w:r>
        <w:rPr>
          <w:rFonts w:ascii="Calibri" w:hAnsi="Calibri" w:cs="Calibri"/>
          <w:color w:val="1F497D" w:themeColor="text2"/>
        </w:rPr>
        <w:t>PRENOM :</w:t>
      </w:r>
      <w:r w:rsidR="00F641F8">
        <w:rPr>
          <w:rFonts w:ascii="Calibri" w:hAnsi="Calibri" w:cs="Calibri"/>
          <w:color w:val="1F497D" w:themeColor="text2"/>
        </w:rPr>
        <w:tab/>
        <w:t>VILLE DE LA MOBILITE :</w:t>
      </w:r>
    </w:p>
    <w:p w14:paraId="7C79FF53" w14:textId="1DD6B81F" w:rsidR="00682F3E" w:rsidRPr="007E4046" w:rsidRDefault="00325ED7" w:rsidP="00325ED7">
      <w:pPr>
        <w:rPr>
          <w:rFonts w:ascii="Calibri" w:hAnsi="Calibri" w:cs="Calibri"/>
          <w:b/>
          <w:color w:val="1F497D" w:themeColor="text2"/>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color w:val="1F497D" w:themeColor="text2"/>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279427D3">
                <wp:simplePos x="0" y="0"/>
                <wp:positionH relativeFrom="column">
                  <wp:posOffset>-1205229</wp:posOffset>
                </wp:positionH>
                <wp:positionV relativeFrom="paragraph">
                  <wp:posOffset>183515</wp:posOffset>
                </wp:positionV>
                <wp:extent cx="7849870"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849870" cy="1175658"/>
                        </a:xfrm>
                        <a:prstGeom prst="rect">
                          <a:avLst/>
                        </a:prstGeom>
                        <a:solidFill>
                          <a:schemeClr val="tx2"/>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5AF88" id="Rectangle 32" o:spid="_x0000_s1026" style="position:absolute;margin-left:-94.9pt;margin-top:14.45pt;width:618.1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" fillcolor="#1f497d [3215]"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7E46FE3"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obilité d’études</w:t>
      </w:r>
      <w:r w:rsidR="0084207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de 2 à 12 mois</w:t>
      </w:r>
    </w:p>
    <w:p w14:paraId="0F111775" w14:textId="5BBC7D7D" w:rsidR="00EC1FC7" w:rsidRPr="00C26FB7" w:rsidRDefault="00D03590" w:rsidP="00EC610C">
      <w:pPr>
        <w:jc w:val="center"/>
        <w:rPr>
          <w:rFonts w:ascii="Calibri" w:hAnsi="Calibri" w:cs="Calibri"/>
          <w:color w:val="1F497D" w:themeColor="text2"/>
          <w:sz w:val="28"/>
          <w:szCs w:val="28"/>
        </w:rPr>
      </w:pPr>
      <w:r w:rsidRPr="00D03590">
        <w:rPr>
          <w:rFonts w:ascii="Calibri" w:hAnsi="Calibri" w:cs="Calibri"/>
          <w:noProof/>
          <w:color w:val="1F497D" w:themeColor="text2"/>
          <w:sz w:val="28"/>
          <w:szCs w:val="28"/>
        </w:rPr>
        <w:drawing>
          <wp:anchor distT="0" distB="0" distL="114300" distR="114300" simplePos="0" relativeHeight="251745280" behindDoc="1" locked="0" layoutInCell="1" allowOverlap="1" wp14:anchorId="07BF0001" wp14:editId="44F5A4AB">
            <wp:simplePos x="0" y="0"/>
            <wp:positionH relativeFrom="column">
              <wp:posOffset>-919481</wp:posOffset>
            </wp:positionH>
            <wp:positionV relativeFrom="paragraph">
              <wp:posOffset>281305</wp:posOffset>
            </wp:positionV>
            <wp:extent cx="7629525" cy="5089995"/>
            <wp:effectExtent l="0" t="0" r="0" b="0"/>
            <wp:wrapNone/>
            <wp:docPr id="837468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68881" name=""/>
                    <pic:cNvPicPr/>
                  </pic:nvPicPr>
                  <pic:blipFill>
                    <a:blip r:embed="rId8"/>
                    <a:stretch>
                      <a:fillRect/>
                    </a:stretch>
                  </pic:blipFill>
                  <pic:spPr>
                    <a:xfrm>
                      <a:off x="0" y="0"/>
                      <a:ext cx="7638903" cy="5096252"/>
                    </a:xfrm>
                    <a:prstGeom prst="rect">
                      <a:avLst/>
                    </a:prstGeom>
                  </pic:spPr>
                </pic:pic>
              </a:graphicData>
            </a:graphic>
            <wp14:sizeRelH relativeFrom="margin">
              <wp14:pctWidth>0</wp14:pctWidth>
            </wp14:sizeRelH>
            <wp14:sizeRelV relativeFrom="margin">
              <wp14:pctHeight>0</wp14:pctHeight>
            </wp14:sizeRelV>
          </wp:anchor>
        </w:drawing>
      </w:r>
    </w:p>
    <w:p w14:paraId="47773775" w14:textId="34988F41" w:rsidR="00EC610C" w:rsidRPr="00C6367E" w:rsidRDefault="00EC610C" w:rsidP="00EC610C">
      <w:pPr>
        <w:jc w:val="center"/>
        <w:rPr>
          <w:rFonts w:ascii="Calibri" w:hAnsi="Calibri" w:cs="Calibri"/>
          <w:color w:val="1F497D" w:themeColor="text2"/>
          <w:sz w:val="36"/>
          <w:szCs w:val="36"/>
        </w:rPr>
      </w:pPr>
    </w:p>
    <w:p w14:paraId="0AEA17D5" w14:textId="14A80100"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6AE29070"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0419B013"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495CB70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37AD3DB0" w:rsidR="00D42FFD"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27533D6D" w14:textId="77777777" w:rsidR="00A5697F"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77E9A4C6" w14:textId="77777777" w:rsidR="005C67C4" w:rsidRDefault="005C67C4"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125B2D63" w14:textId="5963491F" w:rsidR="005C67C4" w:rsidRDefault="005C67C4"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5C67C4" w:rsidSect="001F2E78">
          <w:headerReference w:type="default" r:id="rId9"/>
          <w:footerReference w:type="default" r:id="rId10"/>
          <w:type w:val="continuous"/>
          <w:pgSz w:w="11906" w:h="16838"/>
          <w:pgMar w:top="1418" w:right="1418" w:bottom="1418" w:left="1418" w:header="709" w:footer="709" w:gutter="0"/>
          <w:cols w:space="708"/>
          <w:docGrid w:linePitch="360"/>
        </w:sectPr>
      </w:pPr>
    </w:p>
    <w:p w14:paraId="7AF07991" w14:textId="77C6050E" w:rsidR="00682FE1" w:rsidRDefault="00D82C60"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4D019194">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DFCE"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" fillcolor="#daeef3 [664]" stroked="f" strokeweight="4.5pt"/>
            </w:pict>
          </mc:Fallback>
        </mc:AlternateContent>
      </w:r>
      <w:r w:rsidR="00C9426E" w:rsidRPr="000B6B82">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22080691" w14:textId="77777777" w:rsidR="003B2964" w:rsidRPr="003B2964" w:rsidRDefault="003B2964"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0479B6CA" w14:textId="33637136" w:rsidR="00682FE1" w:rsidRDefault="00682FE1"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2BCFB4B4" wp14:editId="1DDB98E1">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471F"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L</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es </w:t>
      </w:r>
      <w:r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gris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sont réservés à la DRI </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41A5F5A7" w14:textId="24CFBBC0" w:rsidR="00551171" w:rsidRPr="00323C4E" w:rsidRDefault="003B2964"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Theme="majorHAnsi" w:hAnsiTheme="majorHAnsi" w:cstheme="majorHAnsi"/>
          <w:bCs/>
          <w:noProof/>
          <w:color w:val="1F497D" w:themeColor="text2"/>
          <w:sz w:val="20"/>
          <w:szCs w:val="20"/>
          <w:lang w:val="en-GB"/>
        </w:rPr>
        <mc:AlternateContent>
          <mc:Choice Requires="wps">
            <w:drawing>
              <wp:anchor distT="0" distB="0" distL="114300" distR="114300" simplePos="0" relativeHeight="251730944" behindDoc="0" locked="0" layoutInCell="1" allowOverlap="1" wp14:anchorId="5362C85A" wp14:editId="3D30BB0E">
                <wp:simplePos x="0" y="0"/>
                <wp:positionH relativeFrom="column">
                  <wp:posOffset>4919980</wp:posOffset>
                </wp:positionH>
                <wp:positionV relativeFrom="paragraph">
                  <wp:posOffset>48260</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757A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3.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" adj="14458" fillcolor="#ffc000" strokecolor="#ffc000"/>
            </w:pict>
          </mc:Fallback>
        </mc:AlternateContent>
      </w: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1209D721">
                <wp:simplePos x="0" y="0"/>
                <wp:positionH relativeFrom="column">
                  <wp:posOffset>5494655</wp:posOffset>
                </wp:positionH>
                <wp:positionV relativeFrom="paragraph">
                  <wp:posOffset>8890</wp:posOffset>
                </wp:positionV>
                <wp:extent cx="574040" cy="43370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433705"/>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B490A" id="Rectangle 40" o:spid="_x0000_s1026" style="position:absolute;margin-left:432.65pt;margin-top:.7pt;width:45.2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" fillcolor="white [3212]" strokecolor="#ffc000" strokeweight="4.5pt"/>
            </w:pict>
          </mc:Fallback>
        </mc:AlternateConten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cadres </w:t>
      </w:r>
      <w:r w:rsidR="00D0359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orange</w: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1E895D3B" w:rsidR="00551171" w:rsidRPr="001C794A"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79F9DC8F" w14:textId="4BE6EA0A" w:rsidR="001C794A" w:rsidRPr="001C794A" w:rsidRDefault="001C794A" w:rsidP="001C794A">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Si vous avez un critère d’inclusion Erasmus+ (voir le guide de financement </w:t>
      </w:r>
      <w:r w:rsidR="00F54011">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Etudes</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cocher </w:t>
      </w:r>
      <w:r w:rsidRPr="001C794A">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Inclusion</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(p4)</w:t>
      </w:r>
    </w:p>
    <w:p w14:paraId="32436466" w14:textId="52D82B43" w:rsidR="00551171" w:rsidRPr="001C794A"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5</w:t>
      </w:r>
      <w:r w:rsidR="000B6B82" w:rsidRP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13223174" w:rsidR="00D82C60" w:rsidRDefault="00551171" w:rsidP="00D82C60">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1C794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9</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D82C60" w:rsidRDefault="00D82C60" w:rsidP="00D82C60">
      <w:pPr>
        <w:pStyle w:val="Paragraphedelist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Default="005531A3"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D82C6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0C0BD3F8" w14:textId="77777777" w:rsidR="001C794A" w:rsidRDefault="001C794A"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15138E1" w14:textId="23FFAFCF" w:rsidR="001C794A" w:rsidRDefault="001C794A" w:rsidP="00D82C60">
      <w:pPr>
        <w:jc w:val="center"/>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pPr>
      <w:r w:rsidRPr="005A7441">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t>Attention : pas de ratures ! Pas de blanco !</w:t>
      </w:r>
    </w:p>
    <w:p w14:paraId="1171C758" w14:textId="77777777" w:rsidR="001C794A" w:rsidRPr="00D82C60" w:rsidRDefault="001C794A"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166235CD">
            <wp:simplePos x="0" y="0"/>
            <wp:positionH relativeFrom="page">
              <wp:align>left</wp:align>
            </wp:positionH>
            <wp:positionV relativeFrom="paragraph">
              <wp:posOffset>9525</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11AEAB54" w:rsidR="003F02C7" w:rsidRPr="00A5697F"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5D8B1605">
                <wp:simplePos x="0" y="0"/>
                <wp:positionH relativeFrom="column">
                  <wp:posOffset>1080770</wp:posOffset>
                </wp:positionH>
                <wp:positionV relativeFrom="paragraph">
                  <wp:posOffset>-24130</wp:posOffset>
                </wp:positionV>
                <wp:extent cx="3710940" cy="556260"/>
                <wp:effectExtent l="0" t="0" r="3810" b="0"/>
                <wp:wrapNone/>
                <wp:docPr id="5" name="Rectangle 5"/>
                <wp:cNvGraphicFramePr/>
                <a:graphic xmlns:a="http://schemas.openxmlformats.org/drawingml/2006/main">
                  <a:graphicData uri="http://schemas.microsoft.com/office/word/2010/wordprocessingShape">
                    <wps:wsp>
                      <wps:cNvSpPr/>
                      <wps:spPr>
                        <a:xfrm>
                          <a:off x="0" y="0"/>
                          <a:ext cx="371094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3BD4E" id="Rectangle 5" o:spid="_x0000_s1026" style="position:absolute;margin-left:85.1pt;margin-top:-1.9pt;width:292.2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" fillcolor="#f2f2f2 [3052]" stroked="f" strokeweight="1pt"/>
            </w:pict>
          </mc:Fallback>
        </mc:AlternateContent>
      </w:r>
      <w:r w:rsidR="00D010E1" w:rsidRPr="00A5697F">
        <w:rPr>
          <w:rFonts w:asciiTheme="majorHAnsi" w:hAnsiTheme="majorHAnsi" w:cstheme="majorHAnsi"/>
          <w:color w:val="244061" w:themeColor="accent1" w:themeShade="80"/>
          <w:sz w:val="20"/>
          <w:szCs w:val="20"/>
        </w:rPr>
        <w:t>Domaine:</w:t>
      </w:r>
      <w:r w:rsidR="003F02C7" w:rsidRPr="00A5697F">
        <w:rPr>
          <w:rFonts w:asciiTheme="majorHAnsi" w:hAnsiTheme="majorHAnsi" w:cstheme="majorHAnsi"/>
          <w:color w:val="244061" w:themeColor="accent1" w:themeShade="80"/>
          <w:sz w:val="20"/>
          <w:szCs w:val="20"/>
        </w:rPr>
        <w:t xml:space="preserve"> </w:t>
      </w:r>
      <w:r w:rsidR="00D010E1" w:rsidRPr="00A5697F">
        <w:rPr>
          <w:rFonts w:asciiTheme="majorHAnsi" w:hAnsiTheme="majorHAnsi" w:cstheme="majorHAnsi"/>
          <w:color w:val="244061" w:themeColor="accent1" w:themeShade="80"/>
          <w:sz w:val="20"/>
          <w:szCs w:val="20"/>
        </w:rPr>
        <w:t>E</w:t>
      </w:r>
      <w:r w:rsidR="003F02C7" w:rsidRPr="00A5697F">
        <w:rPr>
          <w:rFonts w:asciiTheme="majorHAnsi" w:hAnsiTheme="majorHAnsi" w:cstheme="majorHAnsi"/>
          <w:color w:val="244061" w:themeColor="accent1" w:themeShade="80"/>
          <w:sz w:val="20"/>
          <w:szCs w:val="20"/>
        </w:rPr>
        <w:t>nseignement supérieur</w:t>
      </w:r>
    </w:p>
    <w:p w14:paraId="6CBBCE86" w14:textId="6B1C6D0C"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 xml:space="preserve">Année académique : </w:t>
      </w:r>
      <w:r w:rsidRPr="00B838A5">
        <w:rPr>
          <w:rFonts w:asciiTheme="majorHAnsi" w:hAnsiTheme="majorHAnsi" w:cstheme="majorHAnsi"/>
          <w:color w:val="244061" w:themeColor="accent1" w:themeShade="80"/>
          <w:sz w:val="20"/>
          <w:szCs w:val="20"/>
        </w:rPr>
        <w:t>20</w:t>
      </w:r>
      <w:r w:rsidR="00F65FA0" w:rsidRPr="00B838A5">
        <w:rPr>
          <w:rFonts w:asciiTheme="majorHAnsi" w:hAnsiTheme="majorHAnsi" w:cstheme="majorHAnsi"/>
          <w:color w:val="244061" w:themeColor="accent1" w:themeShade="80"/>
          <w:sz w:val="20"/>
          <w:szCs w:val="20"/>
        </w:rPr>
        <w:t>26</w:t>
      </w:r>
      <w:r w:rsidRPr="00B838A5">
        <w:rPr>
          <w:rFonts w:asciiTheme="majorHAnsi" w:hAnsiTheme="majorHAnsi" w:cstheme="majorHAnsi"/>
          <w:color w:val="244061" w:themeColor="accent1" w:themeShade="80"/>
          <w:sz w:val="20"/>
          <w:szCs w:val="20"/>
        </w:rPr>
        <w:t>/20</w:t>
      </w:r>
      <w:r w:rsidR="00B857AE" w:rsidRPr="00B838A5">
        <w:rPr>
          <w:rFonts w:asciiTheme="majorHAnsi" w:hAnsiTheme="majorHAnsi" w:cstheme="majorHAnsi"/>
          <w:color w:val="244061" w:themeColor="accent1" w:themeShade="80"/>
          <w:sz w:val="20"/>
          <w:szCs w:val="20"/>
        </w:rPr>
        <w:t>2</w:t>
      </w:r>
      <w:r w:rsidR="00F65FA0" w:rsidRPr="00B838A5">
        <w:rPr>
          <w:rFonts w:asciiTheme="majorHAnsi" w:hAnsiTheme="majorHAnsi" w:cstheme="majorHAnsi"/>
          <w:color w:val="244061" w:themeColor="accent1" w:themeShade="80"/>
          <w:sz w:val="20"/>
          <w:szCs w:val="20"/>
        </w:rPr>
        <w:t>7</w:t>
      </w:r>
    </w:p>
    <w:p w14:paraId="157C8B75" w14:textId="3652E407"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 xml:space="preserve">Numéro d'identification de la mobilité Erasmus : </w:t>
      </w:r>
      <w:r w:rsidR="005C67C4" w:rsidRPr="00B838A5">
        <w:rPr>
          <w:rFonts w:asciiTheme="majorHAnsi" w:hAnsiTheme="majorHAnsi" w:cstheme="majorHAnsi"/>
          <w:color w:val="244061" w:themeColor="accent1" w:themeShade="80"/>
          <w:sz w:val="20"/>
          <w:szCs w:val="20"/>
        </w:rPr>
        <w:t xml:space="preserve">si disponible ou </w:t>
      </w:r>
      <w:r w:rsidRPr="00B838A5">
        <w:rPr>
          <w:rFonts w:asciiTheme="majorHAnsi" w:hAnsiTheme="majorHAnsi" w:cstheme="majorHAnsi"/>
          <w:color w:val="244061" w:themeColor="accent1" w:themeShade="80"/>
          <w:sz w:val="20"/>
          <w:szCs w:val="20"/>
        </w:rPr>
        <w:t>N/A</w:t>
      </w:r>
    </w:p>
    <w:p w14:paraId="5CCC5850" w14:textId="585345DF"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79192EF">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8528"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" fillcolor="#daeef3 [664]" stroked="f" strokeweight="4.5pt"/>
            </w:pict>
          </mc:Fallback>
        </mc:AlternateContent>
      </w:r>
    </w:p>
    <w:p w14:paraId="65143B88" w14:textId="685FAC2C" w:rsidR="000B2AE9" w:rsidRPr="00A5697F" w:rsidRDefault="000B2AE9" w:rsidP="000B2AE9">
      <w:pPr>
        <w:jc w:val="center"/>
        <w:rPr>
          <w:rFonts w:asciiTheme="majorHAnsi" w:hAnsiTheme="majorHAnsi" w:cstheme="majorHAnsi"/>
          <w:b/>
          <w:bCs/>
          <w:color w:val="1F497D" w:themeColor="text2"/>
          <w:sz w:val="52"/>
          <w:szCs w:val="52"/>
          <w:lang w:eastAsia="en-US"/>
        </w:rPr>
      </w:pPr>
      <w:r w:rsidRPr="00A5697F">
        <w:rPr>
          <w:rFonts w:asciiTheme="majorHAnsi" w:hAnsiTheme="majorHAnsi" w:cstheme="majorHAnsi"/>
          <w:b/>
          <w:bCs/>
          <w:color w:val="1F497D" w:themeColor="text2"/>
          <w:sz w:val="52"/>
          <w:szCs w:val="52"/>
          <w:lang w:eastAsia="en-US"/>
        </w:rPr>
        <w:t>PREAMBULE</w:t>
      </w:r>
    </w:p>
    <w:p w14:paraId="2E9EC0B1" w14:textId="0121703C" w:rsidR="000B2AE9" w:rsidRPr="00A5697F" w:rsidRDefault="000B2AE9" w:rsidP="000B2AE9">
      <w:pPr>
        <w:rPr>
          <w:lang w:eastAsia="en-US"/>
        </w:rPr>
      </w:pPr>
    </w:p>
    <w:p w14:paraId="0BFE6134" w14:textId="2D8148A9" w:rsidR="00054BC8" w:rsidRDefault="004C6567" w:rsidP="00E25960">
      <w:pPr>
        <w:pStyle w:val="Default"/>
        <w:rPr>
          <w:rFonts w:asciiTheme="majorHAnsi" w:eastAsiaTheme="minorEastAsia" w:hAnsiTheme="majorHAnsi" w:cstheme="majorHAnsi"/>
          <w:color w:val="1F497D" w:themeColor="text2"/>
          <w:sz w:val="28"/>
          <w:szCs w:val="28"/>
          <w:lang w:val="fr-FR" w:eastAsia="fr-FR"/>
        </w:rPr>
      </w:pPr>
      <w:r w:rsidRPr="00C26FB7">
        <w:rPr>
          <w:rFonts w:asciiTheme="majorHAnsi" w:eastAsiaTheme="minorEastAsia" w:hAnsiTheme="majorHAnsi" w:cstheme="majorHAnsi"/>
          <w:color w:val="1F497D" w:themeColor="text2"/>
          <w:sz w:val="28"/>
          <w:szCs w:val="28"/>
          <w:lang w:val="fr-FR" w:eastAsia="fr-FR"/>
        </w:rPr>
        <w:t xml:space="preserve">Ce </w:t>
      </w:r>
      <w:r w:rsidRPr="00C26FB7">
        <w:rPr>
          <w:rFonts w:asciiTheme="majorHAnsi" w:eastAsiaTheme="minorEastAsia" w:hAnsiTheme="majorHAnsi" w:cstheme="majorHAnsi"/>
          <w:b/>
          <w:color w:val="1F497D" w:themeColor="text2"/>
          <w:sz w:val="28"/>
          <w:szCs w:val="28"/>
          <w:lang w:val="fr-FR" w:eastAsia="fr-FR"/>
        </w:rPr>
        <w:t>contrat</w:t>
      </w:r>
      <w:r w:rsidR="0062162E" w:rsidRPr="00C26FB7">
        <w:rPr>
          <w:rFonts w:asciiTheme="majorHAnsi" w:eastAsiaTheme="minorEastAsia" w:hAnsiTheme="majorHAnsi" w:cstheme="majorHAnsi"/>
          <w:color w:val="1F497D" w:themeColor="text2"/>
          <w:sz w:val="28"/>
          <w:szCs w:val="28"/>
          <w:lang w:val="fr-FR" w:eastAsia="fr-FR"/>
        </w:rPr>
        <w:t xml:space="preserve"> </w:t>
      </w:r>
      <w:r w:rsidR="005C67C4" w:rsidRPr="00B838A5">
        <w:rPr>
          <w:rFonts w:asciiTheme="majorHAnsi" w:eastAsiaTheme="minorEastAsia" w:hAnsiTheme="majorHAnsi" w:cstheme="majorHAnsi"/>
          <w:color w:val="1F497D" w:themeColor="text2"/>
          <w:sz w:val="28"/>
          <w:szCs w:val="28"/>
          <w:lang w:val="fr-FR" w:eastAsia="fr-FR"/>
        </w:rPr>
        <w:t>(«le contrat») est conclu</w:t>
      </w:r>
      <w:r w:rsidR="005C67C4">
        <w:rPr>
          <w:rFonts w:asciiTheme="majorHAnsi" w:eastAsiaTheme="minorEastAsia" w:hAnsiTheme="majorHAnsi" w:cstheme="majorHAnsi"/>
          <w:color w:val="1F497D" w:themeColor="text2"/>
          <w:sz w:val="28"/>
          <w:szCs w:val="28"/>
          <w:lang w:val="fr-FR" w:eastAsia="fr-FR"/>
        </w:rPr>
        <w:t xml:space="preserve"> </w:t>
      </w:r>
      <w:r w:rsidRPr="00C26FB7">
        <w:rPr>
          <w:rFonts w:asciiTheme="majorHAnsi" w:eastAsiaTheme="minorEastAsia" w:hAnsiTheme="majorHAnsi" w:cstheme="majorHAnsi"/>
          <w:color w:val="1F497D" w:themeColor="text2"/>
          <w:sz w:val="28"/>
          <w:szCs w:val="28"/>
          <w:lang w:val="fr-FR" w:eastAsia="fr-FR"/>
        </w:rPr>
        <w:t>entre les parties suivantes :</w:t>
      </w:r>
    </w:p>
    <w:p w14:paraId="3DBF48C6" w14:textId="25A4B4B1" w:rsidR="00C26FB7" w:rsidRPr="00C26FB7" w:rsidRDefault="00C26FB7" w:rsidP="00E25960">
      <w:pPr>
        <w:pStyle w:val="Default"/>
        <w:rPr>
          <w:rFonts w:asciiTheme="majorHAnsi" w:eastAsiaTheme="minorEastAsia" w:hAnsiTheme="majorHAnsi" w:cstheme="majorHAnsi"/>
          <w:color w:val="1F497D" w:themeColor="text2"/>
          <w:sz w:val="28"/>
          <w:szCs w:val="28"/>
          <w:lang w:val="fr-FR" w:eastAsia="fr-FR"/>
        </w:rPr>
      </w:pPr>
    </w:p>
    <w:p w14:paraId="415F73B0" w14:textId="090645E0" w:rsidR="003F02C7" w:rsidRDefault="004C6567" w:rsidP="00E25960">
      <w:pPr>
        <w:rPr>
          <w:rFonts w:asciiTheme="majorHAnsi" w:hAnsiTheme="majorHAnsi" w:cstheme="majorHAnsi"/>
          <w:b/>
          <w:color w:val="1F497D" w:themeColor="text2"/>
          <w:sz w:val="28"/>
          <w:szCs w:val="28"/>
        </w:rPr>
      </w:pPr>
      <w:r w:rsidRPr="00A5697F">
        <w:rPr>
          <w:rFonts w:asciiTheme="majorHAnsi" w:hAnsiTheme="majorHAnsi" w:cstheme="majorHAnsi"/>
          <w:b/>
          <w:color w:val="1F497D" w:themeColor="text2"/>
          <w:sz w:val="28"/>
          <w:szCs w:val="28"/>
        </w:rPr>
        <w:t>d’une part</w:t>
      </w:r>
      <w:r w:rsidR="00E25960" w:rsidRPr="00A5697F">
        <w:rPr>
          <w:rFonts w:asciiTheme="majorHAnsi" w:hAnsiTheme="majorHAnsi" w:cstheme="majorHAnsi"/>
          <w:b/>
          <w:color w:val="1F497D" w:themeColor="text2"/>
          <w:sz w:val="28"/>
          <w:szCs w:val="28"/>
        </w:rPr>
        <w:t>,</w:t>
      </w:r>
    </w:p>
    <w:p w14:paraId="50B354E0" w14:textId="392114F8" w:rsidR="005C67C4" w:rsidRPr="00427F1A" w:rsidRDefault="005C67C4" w:rsidP="00E25960">
      <w:pPr>
        <w:rPr>
          <w:rFonts w:asciiTheme="majorHAnsi" w:hAnsiTheme="majorHAnsi" w:cstheme="majorHAnsi"/>
          <w:color w:val="1F497D" w:themeColor="text2"/>
          <w:sz w:val="28"/>
          <w:szCs w:val="28"/>
        </w:rPr>
      </w:pPr>
      <w:r>
        <w:rPr>
          <w:rFonts w:asciiTheme="majorHAnsi" w:hAnsiTheme="majorHAnsi" w:cstheme="majorHAnsi"/>
          <w:b/>
          <w:color w:val="1F497D" w:themeColor="text2"/>
          <w:sz w:val="28"/>
          <w:szCs w:val="28"/>
        </w:rPr>
        <w:t>l’organisme (« l’organisme ») apportant un soutien dans le cadre d’Erasmus+</w:t>
      </w:r>
    </w:p>
    <w:p w14:paraId="26D12BA1" w14:textId="62840921" w:rsidR="00E25960" w:rsidRPr="009D326B" w:rsidRDefault="00A91511" w:rsidP="00E25960">
      <w:pPr>
        <w:pStyle w:val="Default"/>
        <w:rPr>
          <w:rFonts w:asciiTheme="majorHAnsi" w:eastAsiaTheme="minorEastAsia" w:hAnsiTheme="majorHAnsi" w:cstheme="majorHAnsi"/>
          <w:color w:val="1F497D" w:themeColor="text2"/>
          <w:sz w:val="18"/>
          <w:szCs w:val="18"/>
          <w:lang w:val="fr-FR" w:eastAsia="fr-FR"/>
        </w:rPr>
      </w:pPr>
      <w:r>
        <w:rPr>
          <w:noProof/>
        </w:rPr>
        <w:drawing>
          <wp:anchor distT="0" distB="0" distL="114300" distR="114300" simplePos="0" relativeHeight="251677696" behindDoc="0" locked="0" layoutInCell="1" allowOverlap="1" wp14:anchorId="0C286757" wp14:editId="1FE768C2">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04F2865C"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Nom officiel complet de l’organisme : Université d’Orléans (code Erasmus+ : F ORLEANS01)</w:t>
      </w:r>
    </w:p>
    <w:p w14:paraId="67193CFE"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Forme juridique officielle : Forme juridique : 7383 - Etablissement public national à caractère scientifique culturel et professionnel</w:t>
      </w:r>
    </w:p>
    <w:p w14:paraId="4E45BBFE"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Numéro d’enregistrement officiel : SIRET 194 508 552 00016</w:t>
      </w:r>
    </w:p>
    <w:p w14:paraId="6449EE04"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Adresse officielle complète : Château de la Source, Avenue du Parc Floral, BP 6749, 45067 Orléans Cedex 2, France</w:t>
      </w:r>
    </w:p>
    <w:p w14:paraId="033CFB21" w14:textId="77777777" w:rsidR="00B838A5" w:rsidRPr="00B838A5" w:rsidRDefault="00B838A5" w:rsidP="00B838A5">
      <w:pPr>
        <w:ind w:left="1416"/>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Code Erasmus si applicable : F ORLEANS01</w:t>
      </w:r>
    </w:p>
    <w:p w14:paraId="557AD523"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 xml:space="preserve">Adresse électronique : </w:t>
      </w:r>
      <w:hyperlink r:id="rId13" w:history="1">
        <w:r w:rsidRPr="00B838A5">
          <w:rPr>
            <w:rStyle w:val="Lienhypertexte"/>
            <w:rFonts w:asciiTheme="majorHAnsi" w:hAnsiTheme="majorHAnsi" w:cstheme="majorHAnsi"/>
            <w:color w:val="1F497D" w:themeColor="text2"/>
            <w:sz w:val="20"/>
            <w:szCs w:val="20"/>
          </w:rPr>
          <w:t>president@univ-orleans.fr</w:t>
        </w:r>
      </w:hyperlink>
    </w:p>
    <w:p w14:paraId="644F89BD" w14:textId="77777777" w:rsidR="00B838A5" w:rsidRPr="00B838A5" w:rsidRDefault="00B838A5" w:rsidP="00B838A5">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Code OID : E10208696</w:t>
      </w:r>
    </w:p>
    <w:p w14:paraId="5A640953" w14:textId="06AD0FAA" w:rsidR="00B838A5" w:rsidRPr="00B838A5" w:rsidRDefault="0033636D" w:rsidP="00B838A5">
      <w:pPr>
        <w:ind w:left="708" w:firstLine="708"/>
        <w:rPr>
          <w:rFonts w:asciiTheme="majorHAnsi" w:hAnsiTheme="majorHAnsi" w:cstheme="majorHAnsi"/>
          <w:color w:val="1F497D" w:themeColor="text2"/>
          <w:sz w:val="20"/>
          <w:szCs w:val="20"/>
        </w:rPr>
      </w:pPr>
      <w:r>
        <w:rPr>
          <w:noProof/>
        </w:rPr>
        <mc:AlternateContent>
          <mc:Choice Requires="wps">
            <w:drawing>
              <wp:anchor distT="0" distB="0" distL="114300" distR="114300" simplePos="0" relativeHeight="251747328" behindDoc="0" locked="0" layoutInCell="1" allowOverlap="1" wp14:anchorId="661649E4" wp14:editId="2417820A">
                <wp:simplePos x="0" y="0"/>
                <wp:positionH relativeFrom="margin">
                  <wp:posOffset>-1057275</wp:posOffset>
                </wp:positionH>
                <wp:positionV relativeFrom="paragraph">
                  <wp:posOffset>294005</wp:posOffset>
                </wp:positionV>
                <wp:extent cx="1162050" cy="542925"/>
                <wp:effectExtent l="0" t="0" r="0" b="9525"/>
                <wp:wrapNone/>
                <wp:docPr id="1518836206" name="Zone de texte 1518836206"/>
                <wp:cNvGraphicFramePr/>
                <a:graphic xmlns:a="http://schemas.openxmlformats.org/drawingml/2006/main">
                  <a:graphicData uri="http://schemas.microsoft.com/office/word/2010/wordprocessingShape">
                    <wps:wsp>
                      <wps:cNvSpPr txBox="1"/>
                      <wps:spPr>
                        <a:xfrm>
                          <a:off x="0" y="0"/>
                          <a:ext cx="1162050" cy="542925"/>
                        </a:xfrm>
                        <a:prstGeom prst="rect">
                          <a:avLst/>
                        </a:prstGeom>
                        <a:noFill/>
                        <a:ln>
                          <a:noFill/>
                        </a:ln>
                      </wps:spPr>
                      <wps:txbx>
                        <w:txbxContent>
                          <w:p w14:paraId="0463A038"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D0628C1"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49E4" id="_x0000_t202" coordsize="21600,21600" o:spt="202" path="m,l,21600r21600,l21600,xe">
                <v:stroke joinstyle="miter"/>
                <v:path gradientshapeok="t" o:connecttype="rect"/>
              </v:shapetype>
              <v:shape id="Zone de texte 1518836206" o:spid="_x0000_s1026" type="#_x0000_t202" style="position:absolute;left:0;text-align:left;margin-left:-83.25pt;margin-top:23.15pt;width:91.5pt;height:42.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" filled="f" stroked="f">
                <v:textbox>
                  <w:txbxContent>
                    <w:p w14:paraId="0463A038"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D0628C1" w14:textId="77777777" w:rsidR="0033636D" w:rsidRPr="006C6954" w:rsidRDefault="0033636D" w:rsidP="0033636D">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p>
                  </w:txbxContent>
                </v:textbox>
                <w10:wrap anchorx="margin"/>
              </v:shape>
            </w:pict>
          </mc:Fallback>
        </mc:AlternateContent>
      </w:r>
      <w:r w:rsidR="00B838A5" w:rsidRPr="00B838A5">
        <w:rPr>
          <w:rFonts w:asciiTheme="majorHAnsi" w:hAnsiTheme="majorHAnsi" w:cstheme="majorHAnsi"/>
          <w:color w:val="1F497D" w:themeColor="text2"/>
          <w:sz w:val="20"/>
          <w:szCs w:val="20"/>
        </w:rPr>
        <w:t>Représenté pour la signature de cet accord par Éric BLOND, Président</w:t>
      </w:r>
    </w:p>
    <w:p w14:paraId="0E97E5A4" w14:textId="7B03F184" w:rsidR="004C6567" w:rsidRPr="009D326B" w:rsidRDefault="004C6567" w:rsidP="00E25960">
      <w:pPr>
        <w:rPr>
          <w:rFonts w:asciiTheme="majorHAnsi" w:hAnsiTheme="majorHAnsi" w:cstheme="majorHAnsi"/>
          <w:color w:val="1F497D" w:themeColor="text2"/>
          <w:sz w:val="18"/>
          <w:szCs w:val="18"/>
        </w:rPr>
      </w:pPr>
    </w:p>
    <w:p w14:paraId="1FA8486D" w14:textId="40A0C7B4" w:rsidR="00985158" w:rsidRPr="00A5697F" w:rsidRDefault="00866C4C" w:rsidP="00E25960">
      <w:pPr>
        <w:rPr>
          <w:rFonts w:asciiTheme="majorHAnsi" w:hAnsiTheme="majorHAnsi" w:cstheme="majorHAnsi"/>
          <w:color w:val="1F497D" w:themeColor="text2"/>
          <w:sz w:val="28"/>
          <w:szCs w:val="28"/>
        </w:rPr>
      </w:pPr>
      <w:r w:rsidRPr="00A5697F">
        <w:rPr>
          <w:rFonts w:asciiTheme="majorHAnsi" w:hAnsiTheme="majorHAnsi" w:cstheme="majorHAnsi"/>
          <w:color w:val="1F497D" w:themeColor="text2"/>
          <w:sz w:val="28"/>
          <w:szCs w:val="28"/>
        </w:rPr>
        <w:t xml:space="preserve">et </w:t>
      </w:r>
      <w:r w:rsidRPr="00A5697F">
        <w:rPr>
          <w:rFonts w:asciiTheme="majorHAnsi" w:hAnsiTheme="majorHAnsi" w:cstheme="majorHAnsi"/>
          <w:b/>
          <w:color w:val="1F497D" w:themeColor="text2"/>
          <w:sz w:val="28"/>
          <w:szCs w:val="28"/>
        </w:rPr>
        <w:t>d’autre part,</w:t>
      </w:r>
      <w:r w:rsidR="00E25960" w:rsidRPr="00A5697F">
        <w:rPr>
          <w:rFonts w:asciiTheme="majorHAnsi" w:hAnsiTheme="majorHAnsi" w:cstheme="majorHAnsi"/>
          <w:b/>
          <w:color w:val="1F497D" w:themeColor="text2"/>
          <w:sz w:val="28"/>
          <w:szCs w:val="28"/>
        </w:rPr>
        <w:t xml:space="preserve"> </w:t>
      </w:r>
      <w:r w:rsidR="00985158" w:rsidRPr="00A5697F">
        <w:rPr>
          <w:rFonts w:asciiTheme="majorHAnsi" w:hAnsiTheme="majorHAnsi" w:cstheme="majorHAnsi"/>
          <w:b/>
          <w:color w:val="1F497D" w:themeColor="text2"/>
          <w:sz w:val="28"/>
          <w:szCs w:val="28"/>
        </w:rPr>
        <w:t xml:space="preserve">le </w:t>
      </w:r>
      <w:r w:rsidR="005C67C4" w:rsidRPr="00B838A5">
        <w:rPr>
          <w:rFonts w:asciiTheme="majorHAnsi" w:hAnsiTheme="majorHAnsi" w:cstheme="majorHAnsi"/>
          <w:b/>
          <w:color w:val="1F497D" w:themeColor="text2"/>
          <w:sz w:val="28"/>
          <w:szCs w:val="28"/>
        </w:rPr>
        <w:t>« </w:t>
      </w:r>
      <w:r w:rsidR="00985158" w:rsidRPr="00B838A5">
        <w:rPr>
          <w:rFonts w:asciiTheme="majorHAnsi" w:hAnsiTheme="majorHAnsi" w:cstheme="majorHAnsi"/>
          <w:b/>
          <w:color w:val="1F497D" w:themeColor="text2"/>
          <w:sz w:val="28"/>
          <w:szCs w:val="28"/>
        </w:rPr>
        <w:t>participant</w:t>
      </w:r>
      <w:r w:rsidR="005C67C4" w:rsidRPr="00B838A5">
        <w:rPr>
          <w:rFonts w:asciiTheme="majorHAnsi" w:hAnsiTheme="majorHAnsi" w:cstheme="majorHAnsi"/>
          <w:b/>
          <w:color w:val="1F497D" w:themeColor="text2"/>
          <w:sz w:val="28"/>
          <w:szCs w:val="28"/>
        </w:rPr>
        <w:t> »</w:t>
      </w:r>
      <w:r w:rsidR="0062162E" w:rsidRPr="00B838A5">
        <w:rPr>
          <w:rFonts w:asciiTheme="majorHAnsi" w:hAnsiTheme="majorHAnsi" w:cstheme="majorHAnsi"/>
          <w:b/>
          <w:color w:val="1F497D" w:themeColor="text2"/>
          <w:sz w:val="28"/>
          <w:szCs w:val="28"/>
        </w:rPr>
        <w:t>:</w:t>
      </w:r>
    </w:p>
    <w:p w14:paraId="0816D95E" w14:textId="43C0BFFE" w:rsidR="00866C4C" w:rsidRPr="00A5697F"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5CF21303">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C12F0"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" fillcolor="white [3212]" strokecolor="#ffc000" strokeweight="4.5pt"/>
            </w:pict>
          </mc:Fallback>
        </mc:AlternateContent>
      </w:r>
    </w:p>
    <w:p w14:paraId="71886B23" w14:textId="77777777" w:rsidR="005C67C4" w:rsidRDefault="005C67C4" w:rsidP="005C67C4">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Prénom et Nom</w:t>
      </w:r>
      <w:r w:rsidR="000D4C29" w:rsidRPr="00B838A5">
        <w:rPr>
          <w:rFonts w:asciiTheme="majorHAnsi" w:hAnsiTheme="majorHAnsi" w:cstheme="majorHAnsi"/>
          <w:color w:val="1F497D" w:themeColor="text2"/>
          <w:sz w:val="20"/>
          <w:szCs w:val="20"/>
        </w:rPr>
        <w:t> :</w:t>
      </w:r>
    </w:p>
    <w:p w14:paraId="1A23AA70" w14:textId="2BBB7138" w:rsidR="004C6567" w:rsidRPr="00A5697F" w:rsidRDefault="00B838A5" w:rsidP="00B838A5">
      <w:pPr>
        <w:ind w:left="708" w:firstLine="708"/>
        <w:rPr>
          <w:rFonts w:asciiTheme="majorHAnsi" w:hAnsiTheme="majorHAnsi" w:cstheme="majorHAnsi"/>
          <w:color w:val="1F497D" w:themeColor="text2"/>
          <w:sz w:val="20"/>
          <w:szCs w:val="20"/>
        </w:rPr>
      </w:pPr>
      <w:r>
        <w:rPr>
          <w:rFonts w:asciiTheme="majorHAnsi" w:hAnsiTheme="majorHAnsi" w:cstheme="majorHAnsi"/>
          <w:color w:val="1F497D" w:themeColor="text2"/>
          <w:sz w:val="20"/>
          <w:szCs w:val="20"/>
        </w:rPr>
        <w:t>Date de naissance :</w:t>
      </w:r>
      <w:r w:rsidR="003052CA">
        <w:rPr>
          <w:noProof/>
        </w:rPr>
        <w:drawing>
          <wp:anchor distT="0" distB="0" distL="114300" distR="114300" simplePos="0" relativeHeight="251722752" behindDoc="1" locked="0" layoutInCell="1" allowOverlap="1" wp14:anchorId="36518EB8" wp14:editId="32281768">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8C60D1"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4864" behindDoc="0" locked="0" layoutInCell="1" allowOverlap="1" wp14:anchorId="63F3299C" wp14:editId="23F41A26">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9874C"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" adj="14458" fillcolor="#ffc000" strokecolor="#ffc000"/>
            </w:pict>
          </mc:Fallback>
        </mc:AlternateContent>
      </w:r>
    </w:p>
    <w:p w14:paraId="0A09FF7D" w14:textId="04F7E670" w:rsidR="00985158" w:rsidRDefault="005C67C4" w:rsidP="0062162E">
      <w:pPr>
        <w:ind w:left="708" w:firstLine="708"/>
        <w:rPr>
          <w:rFonts w:asciiTheme="majorHAnsi" w:hAnsiTheme="majorHAnsi" w:cstheme="majorHAnsi"/>
          <w:color w:val="1F497D" w:themeColor="text2"/>
          <w:sz w:val="20"/>
          <w:szCs w:val="20"/>
        </w:rPr>
      </w:pPr>
      <w:r w:rsidRPr="00B838A5">
        <w:rPr>
          <w:rFonts w:asciiTheme="majorHAnsi" w:hAnsiTheme="majorHAnsi" w:cstheme="majorHAnsi"/>
          <w:color w:val="1F497D" w:themeColor="text2"/>
          <w:sz w:val="20"/>
          <w:szCs w:val="20"/>
        </w:rPr>
        <w:t xml:space="preserve">Résidant à </w:t>
      </w:r>
      <w:r w:rsidR="00B838A5" w:rsidRPr="00B838A5">
        <w:rPr>
          <w:rFonts w:asciiTheme="majorHAnsi" w:hAnsiTheme="majorHAnsi" w:cstheme="majorHAnsi"/>
          <w:color w:val="1F497D" w:themeColor="text2"/>
          <w:sz w:val="20"/>
          <w:szCs w:val="20"/>
        </w:rPr>
        <w:t>l’adresse :</w:t>
      </w:r>
    </w:p>
    <w:p w14:paraId="36899ED3" w14:textId="52658CAC" w:rsidR="005C67C4" w:rsidRPr="00B371BD" w:rsidRDefault="005C67C4" w:rsidP="0062162E">
      <w:pPr>
        <w:ind w:left="708" w:firstLine="708"/>
        <w:rPr>
          <w:rFonts w:asciiTheme="majorHAnsi" w:hAnsiTheme="majorHAnsi" w:cstheme="majorHAnsi"/>
          <w:color w:val="1F497D" w:themeColor="text2"/>
          <w:sz w:val="20"/>
          <w:szCs w:val="20"/>
        </w:rPr>
      </w:pPr>
    </w:p>
    <w:p w14:paraId="07D5E15D" w14:textId="24376254" w:rsidR="004C6567" w:rsidRPr="00A5697F" w:rsidRDefault="0062162E" w:rsidP="0062162E">
      <w:pPr>
        <w:ind w:left="708" w:firstLine="708"/>
        <w:rPr>
          <w:rFonts w:asciiTheme="majorHAnsi" w:hAnsiTheme="majorHAnsi" w:cstheme="majorHAnsi"/>
          <w:color w:val="1F497D" w:themeColor="text2"/>
          <w:sz w:val="20"/>
          <w:szCs w:val="20"/>
        </w:rPr>
      </w:pPr>
      <w:r w:rsidRPr="00A5697F">
        <w:rPr>
          <w:rFonts w:asciiTheme="majorHAnsi" w:hAnsiTheme="majorHAnsi" w:cstheme="majorHAnsi"/>
          <w:color w:val="1F497D" w:themeColor="text2"/>
          <w:sz w:val="20"/>
          <w:szCs w:val="20"/>
        </w:rPr>
        <w:t>Téléphone</w:t>
      </w:r>
      <w:r w:rsidR="007E4046">
        <w:rPr>
          <w:rFonts w:asciiTheme="majorHAnsi" w:hAnsiTheme="majorHAnsi" w:cstheme="majorHAnsi"/>
          <w:color w:val="1F497D" w:themeColor="text2"/>
          <w:sz w:val="20"/>
          <w:szCs w:val="20"/>
        </w:rPr>
        <w:t xml:space="preserve"> </w:t>
      </w:r>
      <w:r w:rsidRPr="00B371BD">
        <w:rPr>
          <w:noProof/>
          <w:color w:val="1F497D" w:themeColor="text2"/>
          <w:sz w:val="20"/>
          <w:szCs w:val="20"/>
        </w:rPr>
        <w:t>:</w:t>
      </w:r>
    </w:p>
    <w:p w14:paraId="028A64E1" w14:textId="45E06AF0" w:rsidR="00B857AE" w:rsidRPr="00A5697F" w:rsidRDefault="000D4C29" w:rsidP="0062162E">
      <w:pPr>
        <w:spacing w:after="120"/>
        <w:ind w:left="708" w:firstLine="708"/>
        <w:rPr>
          <w:rFonts w:asciiTheme="majorHAnsi" w:hAnsiTheme="majorHAnsi" w:cstheme="majorHAnsi"/>
          <w:color w:val="1F497D" w:themeColor="text2"/>
          <w:sz w:val="20"/>
          <w:szCs w:val="20"/>
        </w:rPr>
      </w:pPr>
      <w:r w:rsidRPr="00A5697F">
        <w:rPr>
          <w:rFonts w:asciiTheme="majorHAnsi" w:hAnsiTheme="majorHAnsi" w:cstheme="majorHAnsi"/>
          <w:color w:val="1F497D" w:themeColor="text2"/>
          <w:sz w:val="20"/>
          <w:szCs w:val="20"/>
        </w:rPr>
        <w:t>Email</w:t>
      </w:r>
      <w:r w:rsidR="007E4046">
        <w:rPr>
          <w:rFonts w:asciiTheme="majorHAnsi" w:hAnsiTheme="majorHAnsi" w:cstheme="majorHAnsi"/>
          <w:color w:val="1F497D" w:themeColor="text2"/>
          <w:sz w:val="20"/>
          <w:szCs w:val="20"/>
        </w:rPr>
        <w:t xml:space="preserve"> </w:t>
      </w:r>
      <w:r w:rsidRPr="00A5697F">
        <w:rPr>
          <w:rFonts w:asciiTheme="majorHAnsi" w:hAnsiTheme="majorHAnsi" w:cstheme="majorHAnsi"/>
          <w:color w:val="1F497D" w:themeColor="text2"/>
          <w:sz w:val="20"/>
          <w:szCs w:val="20"/>
        </w:rPr>
        <w:t>:</w:t>
      </w:r>
    </w:p>
    <w:p w14:paraId="769A3C56" w14:textId="79DD397F" w:rsidR="00054BC8" w:rsidRPr="00A5697F" w:rsidRDefault="00054BC8" w:rsidP="00054BC8">
      <w:pPr>
        <w:spacing w:after="120"/>
        <w:ind w:firstLine="708"/>
        <w:rPr>
          <w:rFonts w:asciiTheme="majorHAnsi" w:hAnsiTheme="majorHAnsi" w:cstheme="majorHAnsi"/>
          <w:sz w:val="18"/>
          <w:szCs w:val="18"/>
        </w:rPr>
      </w:pPr>
    </w:p>
    <w:p w14:paraId="3A5D7A1B" w14:textId="0A715FBD" w:rsidR="00D33954" w:rsidRPr="000D4C29" w:rsidRDefault="00843781"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Pr>
          <w:noProof/>
        </w:rPr>
        <mc:AlternateContent>
          <mc:Choice Requires="wps">
            <w:drawing>
              <wp:anchor distT="0" distB="0" distL="114300" distR="114300" simplePos="0" relativeHeight="251675648" behindDoc="0" locked="0" layoutInCell="1" allowOverlap="1" wp14:anchorId="54CD6877" wp14:editId="04DB9A93">
                <wp:simplePos x="0" y="0"/>
                <wp:positionH relativeFrom="margin">
                  <wp:posOffset>-38100</wp:posOffset>
                </wp:positionH>
                <wp:positionV relativeFrom="paragraph">
                  <wp:posOffset>32385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6877" id="Zone de texte 1" o:spid="_x0000_s1027" type="#_x0000_t202" style="position:absolute;margin-left:-3pt;margin-top:2.5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" filled="f" stroked="f">
                <v:textbo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r w:rsidR="00D33954" w:rsidRPr="000D4C29">
        <w:rPr>
          <w:rFonts w:ascii="Calibri" w:hAnsi="Calibri" w:cs="Calibri"/>
          <w:color w:val="B8CCE4" w:themeColor="accent1" w:themeTint="66"/>
          <w:sz w:val="18"/>
          <w:szCs w:val="18"/>
        </w:rPr>
        <w:t xml:space="preserve">Numéro de compte bancaire sur lequel </w:t>
      </w:r>
      <w:r w:rsidR="002F62B6" w:rsidRPr="000D4C29">
        <w:rPr>
          <w:rFonts w:ascii="Calibri" w:hAnsi="Calibri" w:cs="Calibri"/>
          <w:color w:val="B8CCE4" w:themeColor="accent1" w:themeTint="66"/>
          <w:sz w:val="18"/>
          <w:szCs w:val="18"/>
        </w:rPr>
        <w:t>l’aide financière</w:t>
      </w:r>
      <w:r w:rsidR="00D33954" w:rsidRPr="000D4C29">
        <w:rPr>
          <w:rFonts w:ascii="Calibri" w:hAnsi="Calibri" w:cs="Calibri"/>
          <w:color w:val="B8CCE4" w:themeColor="accent1" w:themeTint="66"/>
          <w:sz w:val="18"/>
          <w:szCs w:val="18"/>
        </w:rPr>
        <w:t xml:space="preserve"> sera versée :</w:t>
      </w:r>
    </w:p>
    <w:p w14:paraId="56B7AEF5" w14:textId="253D1AA1" w:rsidR="00D33954" w:rsidRPr="000D4C2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sidRPr="000D4C29">
        <w:rPr>
          <w:rFonts w:ascii="Calibri" w:hAnsi="Calibri" w:cs="Calibri"/>
          <w:color w:val="B8CCE4" w:themeColor="accent1" w:themeTint="66"/>
          <w:sz w:val="18"/>
          <w:szCs w:val="18"/>
        </w:rPr>
        <w:t xml:space="preserve">Titulaire du compte (si différent </w:t>
      </w:r>
      <w:r w:rsidR="000C7AF3" w:rsidRPr="000D4C29">
        <w:rPr>
          <w:rFonts w:ascii="Calibri" w:hAnsi="Calibri" w:cs="Calibri"/>
          <w:color w:val="B8CCE4" w:themeColor="accent1" w:themeTint="66"/>
          <w:sz w:val="18"/>
          <w:szCs w:val="18"/>
        </w:rPr>
        <w:t>du participant</w:t>
      </w:r>
      <w:r w:rsidRPr="000D4C29">
        <w:rPr>
          <w:rFonts w:ascii="Calibri" w:hAnsi="Calibri" w:cs="Calibri"/>
          <w:color w:val="B8CCE4" w:themeColor="accent1" w:themeTint="66"/>
          <w:sz w:val="18"/>
          <w:szCs w:val="18"/>
        </w:rPr>
        <w:t>) :</w:t>
      </w:r>
    </w:p>
    <w:p w14:paraId="6FFC63C5" w14:textId="0FC3DF6B" w:rsidR="00D33954" w:rsidRPr="00A5697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A5697F">
        <w:rPr>
          <w:rFonts w:ascii="Calibri" w:hAnsi="Calibri" w:cs="Calibri"/>
          <w:color w:val="B8CCE4" w:themeColor="accent1" w:themeTint="66"/>
          <w:sz w:val="18"/>
          <w:szCs w:val="18"/>
          <w:lang w:val="en-US"/>
        </w:rPr>
        <w:t xml:space="preserve">Nom de la banque : </w:t>
      </w:r>
    </w:p>
    <w:p w14:paraId="1605D182" w14:textId="44A0BF18" w:rsidR="00985158" w:rsidRPr="000D4C29"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Clearing/</w:t>
      </w:r>
      <w:r w:rsidR="00C85ABA" w:rsidRPr="000D4C29">
        <w:rPr>
          <w:rFonts w:ascii="Calibri" w:hAnsi="Calibri" w:cs="Calibri"/>
          <w:color w:val="B8CCE4" w:themeColor="accent1" w:themeTint="66"/>
          <w:sz w:val="18"/>
          <w:szCs w:val="18"/>
          <w:lang w:val="en-US"/>
        </w:rPr>
        <w:t>BIC/SWIFT</w:t>
      </w:r>
      <w:r w:rsidR="00985158"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r w:rsidR="00C85ABA" w:rsidRPr="000D4C29">
        <w:rPr>
          <w:rFonts w:ascii="Calibri" w:hAnsi="Calibri" w:cs="Calibri"/>
          <w:color w:val="B8CCE4" w:themeColor="accent1" w:themeTint="66"/>
          <w:sz w:val="18"/>
          <w:szCs w:val="18"/>
          <w:lang w:val="en-US"/>
        </w:rPr>
        <w:t xml:space="preserve"> </w:t>
      </w:r>
    </w:p>
    <w:p w14:paraId="67E36B97" w14:textId="71576745" w:rsidR="00D33954" w:rsidRPr="001424AC"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Account/</w:t>
      </w:r>
      <w:r w:rsidR="00C85ABA" w:rsidRPr="000D4C29">
        <w:rPr>
          <w:rFonts w:ascii="Calibri" w:hAnsi="Calibri" w:cs="Calibri"/>
          <w:color w:val="B8CCE4" w:themeColor="accent1" w:themeTint="66"/>
          <w:sz w:val="18"/>
          <w:szCs w:val="18"/>
          <w:lang w:val="en-US"/>
        </w:rPr>
        <w:t>IBAN</w:t>
      </w:r>
      <w:r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p>
    <w:p w14:paraId="6DA8E7C4" w14:textId="6A7266A7" w:rsidR="00985158" w:rsidRPr="00425DAD" w:rsidRDefault="00985158" w:rsidP="00985158">
      <w:pPr>
        <w:spacing w:after="120"/>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parties mentionnées ci-dessus sont convenues de conclure le présent accord.</w:t>
      </w:r>
    </w:p>
    <w:p w14:paraId="2EE1701D" w14:textId="5AA0E0A1" w:rsidR="0060560E" w:rsidRPr="00B52707" w:rsidRDefault="00170275" w:rsidP="0060560E">
      <w:pPr>
        <w:spacing w:after="120"/>
        <w:jc w:val="both"/>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L</w:t>
      </w:r>
      <w:r w:rsidR="0060560E" w:rsidRPr="00B52707">
        <w:rPr>
          <w:rFonts w:asciiTheme="majorHAnsi" w:hAnsiTheme="majorHAnsi" w:cstheme="majorHAnsi"/>
          <w:b/>
          <w:bCs/>
          <w:color w:val="1F497D" w:themeColor="text2"/>
          <w:sz w:val="28"/>
          <w:szCs w:val="28"/>
        </w:rPr>
        <w:t>e contrat est compos</w:t>
      </w:r>
      <w:r w:rsidR="00DB1568" w:rsidRPr="00B52707">
        <w:rPr>
          <w:rFonts w:asciiTheme="majorHAnsi" w:hAnsiTheme="majorHAnsi" w:cstheme="majorHAnsi"/>
          <w:b/>
          <w:bCs/>
          <w:color w:val="1F497D" w:themeColor="text2"/>
          <w:sz w:val="28"/>
          <w:szCs w:val="28"/>
        </w:rPr>
        <w:t>é</w:t>
      </w:r>
      <w:r w:rsidR="0060560E" w:rsidRPr="00B52707">
        <w:rPr>
          <w:rFonts w:asciiTheme="majorHAnsi" w:hAnsiTheme="majorHAnsi" w:cstheme="majorHAnsi"/>
          <w:b/>
          <w:bCs/>
          <w:color w:val="1F497D" w:themeColor="text2"/>
          <w:sz w:val="28"/>
          <w:szCs w:val="28"/>
        </w:rPr>
        <w:t xml:space="preserve"> de :</w:t>
      </w:r>
    </w:p>
    <w:p w14:paraId="1F009356" w14:textId="6FF133C7" w:rsidR="00B857AE" w:rsidRPr="00425DAD" w:rsidRDefault="00170275" w:rsidP="001C017E">
      <w:pPr>
        <w:pStyle w:val="Paragraphedeliste"/>
        <w:numPr>
          <w:ilvl w:val="0"/>
          <w:numId w:val="33"/>
        </w:numPr>
        <w:spacing w:after="120"/>
        <w:jc w:val="both"/>
        <w:rPr>
          <w:rFonts w:asciiTheme="majorHAnsi" w:hAnsiTheme="majorHAnsi" w:cstheme="majorHAnsi"/>
          <w:color w:val="1F497D" w:themeColor="text2"/>
          <w:sz w:val="20"/>
          <w:szCs w:val="20"/>
          <w:lang w:val="en-GB"/>
        </w:rPr>
      </w:pPr>
      <w:r w:rsidRPr="00425DAD">
        <w:rPr>
          <w:rFonts w:asciiTheme="majorHAnsi" w:hAnsiTheme="majorHAnsi" w:cstheme="majorHAnsi"/>
          <w:color w:val="1F497D" w:themeColor="text2"/>
          <w:sz w:val="20"/>
          <w:szCs w:val="20"/>
          <w:lang w:val="en-GB"/>
        </w:rPr>
        <w:t>C</w:t>
      </w:r>
      <w:r w:rsidR="0060560E" w:rsidRPr="00425DAD">
        <w:rPr>
          <w:rFonts w:asciiTheme="majorHAnsi" w:hAnsiTheme="majorHAnsi" w:cstheme="majorHAnsi"/>
          <w:color w:val="1F497D" w:themeColor="text2"/>
          <w:sz w:val="20"/>
          <w:szCs w:val="20"/>
          <w:lang w:val="en-GB"/>
        </w:rPr>
        <w:t>onditions générales</w:t>
      </w:r>
    </w:p>
    <w:p w14:paraId="5060111C" w14:textId="53B3B9D6" w:rsidR="00A77D9F" w:rsidRPr="00425DAD" w:rsidRDefault="0060560E" w:rsidP="001C017E">
      <w:pPr>
        <w:pStyle w:val="Paragraphedeliste"/>
        <w:numPr>
          <w:ilvl w:val="0"/>
          <w:numId w:val="33"/>
        </w:num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Annexe 1 : Contrat pédagogique Erasmus+ pour la mobilité d’études des étudiants</w:t>
      </w:r>
      <w:r w:rsidR="009A4D85">
        <w:rPr>
          <w:rStyle w:val="Appelnotedebasdep"/>
          <w:rFonts w:asciiTheme="majorHAnsi" w:hAnsiTheme="majorHAnsi" w:cstheme="majorHAnsi"/>
          <w:color w:val="1F497D" w:themeColor="text2"/>
          <w:sz w:val="20"/>
          <w:szCs w:val="20"/>
        </w:rPr>
        <w:footnoteReference w:id="1"/>
      </w:r>
    </w:p>
    <w:p w14:paraId="5DF74904" w14:textId="62B6FAB8" w:rsidR="001C017E" w:rsidRPr="00B52707" w:rsidRDefault="00DB1568" w:rsidP="00B52707">
      <w:pPr>
        <w:pStyle w:val="Paragraphedeliste"/>
        <w:numPr>
          <w:ilvl w:val="0"/>
          <w:numId w:val="33"/>
        </w:numPr>
        <w:spacing w:after="120"/>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 xml:space="preserve">Annexe </w:t>
      </w:r>
      <w:r w:rsidR="007507B4" w:rsidRPr="00425DAD">
        <w:rPr>
          <w:rFonts w:asciiTheme="majorHAnsi" w:hAnsiTheme="majorHAnsi" w:cstheme="majorHAnsi"/>
          <w:color w:val="1F497D" w:themeColor="text2"/>
          <w:sz w:val="20"/>
          <w:szCs w:val="20"/>
        </w:rPr>
        <w:t>2 :</w:t>
      </w:r>
      <w:r w:rsidRPr="00425DAD">
        <w:rPr>
          <w:rFonts w:asciiTheme="majorHAnsi" w:hAnsiTheme="majorHAnsi" w:cstheme="majorHAnsi"/>
          <w:color w:val="1F497D" w:themeColor="text2"/>
          <w:sz w:val="20"/>
          <w:szCs w:val="20"/>
        </w:rPr>
        <w:t xml:space="preserve"> Charte de l’étudiant Erasmus</w:t>
      </w:r>
    </w:p>
    <w:p w14:paraId="46662DA8" w14:textId="055B8957" w:rsidR="00A77D9F" w:rsidRDefault="00A77D9F" w:rsidP="00A77D9F">
      <w:p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conditions générales prévalent sur les annexes.</w:t>
      </w:r>
    </w:p>
    <w:p w14:paraId="72E73141" w14:textId="64E709C8" w:rsidR="004E7664" w:rsidRDefault="004E7664" w:rsidP="00A77D9F">
      <w:pPr>
        <w:jc w:val="both"/>
        <w:rPr>
          <w:rFonts w:asciiTheme="majorHAnsi" w:hAnsiTheme="majorHAnsi" w:cstheme="majorHAnsi"/>
          <w:color w:val="1F497D" w:themeColor="text2"/>
          <w:sz w:val="20"/>
          <w:szCs w:val="20"/>
        </w:rPr>
      </w:pPr>
    </w:p>
    <w:p w14:paraId="46AB370E" w14:textId="33111EFD" w:rsidR="004E7664" w:rsidRDefault="004E7664" w:rsidP="00A77D9F">
      <w:pPr>
        <w:jc w:val="both"/>
        <w:rPr>
          <w:rFonts w:asciiTheme="majorHAnsi" w:hAnsiTheme="majorHAnsi" w:cstheme="majorHAnsi"/>
          <w:color w:val="1F497D" w:themeColor="text2"/>
          <w:sz w:val="20"/>
          <w:szCs w:val="20"/>
        </w:rPr>
      </w:pPr>
    </w:p>
    <w:p w14:paraId="1764EE50" w14:textId="53E5FBF5" w:rsidR="004E7664" w:rsidRDefault="004E7664" w:rsidP="00A77D9F">
      <w:pPr>
        <w:jc w:val="both"/>
        <w:rPr>
          <w:rFonts w:asciiTheme="majorHAnsi" w:hAnsiTheme="majorHAnsi" w:cstheme="majorHAnsi"/>
          <w:color w:val="1F497D" w:themeColor="text2"/>
          <w:sz w:val="20"/>
          <w:szCs w:val="20"/>
        </w:rPr>
      </w:pPr>
    </w:p>
    <w:p w14:paraId="1153AC20" w14:textId="0E81E6AD" w:rsidR="004E7664" w:rsidRDefault="004E7664" w:rsidP="00A77D9F">
      <w:pPr>
        <w:jc w:val="both"/>
        <w:rPr>
          <w:rFonts w:asciiTheme="majorHAnsi" w:hAnsiTheme="majorHAnsi" w:cstheme="majorHAnsi"/>
          <w:color w:val="1F497D" w:themeColor="text2"/>
          <w:sz w:val="20"/>
          <w:szCs w:val="20"/>
        </w:rPr>
      </w:pPr>
    </w:p>
    <w:p w14:paraId="415ADEEF" w14:textId="400B1FE0" w:rsidR="004E7664" w:rsidRDefault="004E7664" w:rsidP="00A77D9F">
      <w:pPr>
        <w:jc w:val="both"/>
        <w:rPr>
          <w:rFonts w:asciiTheme="majorHAnsi" w:hAnsiTheme="majorHAnsi" w:cstheme="majorHAnsi"/>
          <w:color w:val="1F497D" w:themeColor="text2"/>
          <w:sz w:val="20"/>
          <w:szCs w:val="20"/>
        </w:rPr>
      </w:pPr>
    </w:p>
    <w:p w14:paraId="3A15608C" w14:textId="514037EB" w:rsidR="004E7664" w:rsidRDefault="004E7664" w:rsidP="00A77D9F">
      <w:pPr>
        <w:jc w:val="both"/>
        <w:rPr>
          <w:rFonts w:asciiTheme="majorHAnsi" w:hAnsiTheme="majorHAnsi" w:cstheme="majorHAnsi"/>
          <w:color w:val="1F497D" w:themeColor="text2"/>
          <w:sz w:val="20"/>
          <w:szCs w:val="20"/>
        </w:rPr>
      </w:pPr>
    </w:p>
    <w:p w14:paraId="7D86B4B9" w14:textId="3D7012E9" w:rsidR="004E7664" w:rsidRDefault="004E7664" w:rsidP="00A77D9F">
      <w:pPr>
        <w:jc w:val="both"/>
        <w:rPr>
          <w:rFonts w:asciiTheme="majorHAnsi" w:hAnsiTheme="majorHAnsi" w:cstheme="majorHAnsi"/>
          <w:color w:val="1F497D" w:themeColor="text2"/>
          <w:sz w:val="20"/>
          <w:szCs w:val="20"/>
        </w:rPr>
      </w:pPr>
    </w:p>
    <w:p w14:paraId="51E5783D" w14:textId="77777777" w:rsidR="004E7664" w:rsidRDefault="004E7664" w:rsidP="00A77D9F">
      <w:pPr>
        <w:jc w:val="both"/>
        <w:rPr>
          <w:rFonts w:asciiTheme="majorHAnsi" w:hAnsiTheme="majorHAnsi" w:cstheme="majorHAnsi"/>
          <w:color w:val="1F497D" w:themeColor="text2"/>
          <w:sz w:val="20"/>
          <w:szCs w:val="20"/>
        </w:rPr>
      </w:pPr>
    </w:p>
    <w:p w14:paraId="757B646B" w14:textId="25BA976C" w:rsidR="004E7664" w:rsidRDefault="004E7664" w:rsidP="00A77D9F">
      <w:pPr>
        <w:jc w:val="both"/>
        <w:rPr>
          <w:rFonts w:asciiTheme="majorHAnsi" w:hAnsiTheme="majorHAnsi" w:cstheme="majorHAnsi"/>
          <w:color w:val="1F497D" w:themeColor="text2"/>
          <w:sz w:val="20"/>
          <w:szCs w:val="20"/>
        </w:rPr>
      </w:pPr>
    </w:p>
    <w:p w14:paraId="107C49F6" w14:textId="7447F9B5" w:rsidR="004E7664" w:rsidRPr="00425DAD" w:rsidRDefault="004E7664" w:rsidP="00A77D9F">
      <w:pPr>
        <w:jc w:val="both"/>
        <w:rPr>
          <w:rFonts w:asciiTheme="majorHAnsi" w:hAnsiTheme="majorHAnsi" w:cstheme="majorHAnsi"/>
          <w:color w:val="1F497D" w:themeColor="text2"/>
          <w:sz w:val="20"/>
          <w:szCs w:val="20"/>
        </w:rPr>
      </w:pPr>
    </w:p>
    <w:p w14:paraId="145AE314" w14:textId="464B28FB" w:rsidR="000D25BE" w:rsidRPr="00425DAD" w:rsidRDefault="004E7664" w:rsidP="00F9441B">
      <w:pPr>
        <w:tabs>
          <w:tab w:val="left" w:pos="1701"/>
        </w:tabs>
        <w:ind w:left="1701" w:hanging="1701"/>
        <w:rPr>
          <w:rFonts w:asciiTheme="majorHAnsi" w:hAnsiTheme="majorHAnsi" w:cstheme="majorHAnsi"/>
          <w:color w:val="1F497D" w:themeColor="text2"/>
          <w:sz w:val="20"/>
          <w:szCs w:val="20"/>
        </w:rPr>
      </w:pPr>
      <w:r>
        <w:rPr>
          <w:rFonts w:asciiTheme="majorHAnsi" w:hAnsiTheme="majorHAnsi" w:cstheme="majorHAnsi"/>
          <w:b/>
          <w:noProof/>
          <w:sz w:val="28"/>
        </w:rPr>
        <mc:AlternateContent>
          <mc:Choice Requires="wps">
            <w:drawing>
              <wp:anchor distT="0" distB="0" distL="114300" distR="114300" simplePos="0" relativeHeight="251738112" behindDoc="1" locked="0" layoutInCell="1" allowOverlap="1" wp14:anchorId="3D0CF6E1" wp14:editId="2D737442">
                <wp:simplePos x="0" y="0"/>
                <wp:positionH relativeFrom="column">
                  <wp:posOffset>-81280</wp:posOffset>
                </wp:positionH>
                <wp:positionV relativeFrom="paragraph">
                  <wp:posOffset>109220</wp:posOffset>
                </wp:positionV>
                <wp:extent cx="5962650" cy="3236595"/>
                <wp:effectExtent l="19050" t="19050" r="19050" b="20955"/>
                <wp:wrapNone/>
                <wp:docPr id="18" name="Rectangle 18"/>
                <wp:cNvGraphicFramePr/>
                <a:graphic xmlns:a="http://schemas.openxmlformats.org/drawingml/2006/main">
                  <a:graphicData uri="http://schemas.microsoft.com/office/word/2010/wordprocessingShape">
                    <wps:wsp>
                      <wps:cNvSpPr/>
                      <wps:spPr>
                        <a:xfrm>
                          <a:off x="0" y="0"/>
                          <a:ext cx="5962650" cy="3236595"/>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C63CF" id="Rectangle 18" o:spid="_x0000_s1026" style="position:absolute;margin-left:-6.4pt;margin-top:8.6pt;width:469.5pt;height:254.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" fillcolor="white [3212]" strokecolor="#a5a5a5 [2092]" strokeweight="2.25pt"/>
            </w:pict>
          </mc:Fallback>
        </mc:AlternateContent>
      </w:r>
      <w:r>
        <w:rPr>
          <w:noProof/>
        </w:rPr>
        <mc:AlternateContent>
          <mc:Choice Requires="wps">
            <w:drawing>
              <wp:anchor distT="0" distB="0" distL="114300" distR="114300" simplePos="0" relativeHeight="251742208" behindDoc="0" locked="0" layoutInCell="1" allowOverlap="1" wp14:anchorId="65BDA5E4" wp14:editId="33A59B33">
                <wp:simplePos x="0" y="0"/>
                <wp:positionH relativeFrom="margin">
                  <wp:posOffset>4389755</wp:posOffset>
                </wp:positionH>
                <wp:positionV relativeFrom="paragraph">
                  <wp:posOffset>-260985</wp:posOffset>
                </wp:positionV>
                <wp:extent cx="1501140" cy="365760"/>
                <wp:effectExtent l="0" t="0" r="0" b="0"/>
                <wp:wrapNone/>
                <wp:docPr id="362362401" name="Zone de texte 362362401"/>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A5E4" id="Zone de texte 362362401" o:spid="_x0000_s1028" type="#_x0000_t202" style="position:absolute;left:0;text-align:left;margin-left:345.65pt;margin-top:-20.55pt;width:118.2pt;height:28.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" filled="f" stroked="f">
                <v:textbo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5676B27C" w14:textId="7899BDA0" w:rsidR="00B52707" w:rsidRPr="00B52707" w:rsidRDefault="000D25BE" w:rsidP="00A0636F">
      <w:pPr>
        <w:tabs>
          <w:tab w:val="left" w:pos="1701"/>
        </w:tabs>
        <w:ind w:left="1701" w:hanging="1701"/>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 xml:space="preserve">Le </w:t>
      </w:r>
      <w:r w:rsidRPr="0033636D">
        <w:rPr>
          <w:rFonts w:asciiTheme="majorHAnsi" w:hAnsiTheme="majorHAnsi" w:cstheme="majorHAnsi"/>
          <w:b/>
          <w:bCs/>
          <w:color w:val="1F497D" w:themeColor="text2"/>
          <w:sz w:val="28"/>
          <w:szCs w:val="28"/>
        </w:rPr>
        <w:t xml:space="preserve">participant </w:t>
      </w:r>
      <w:r w:rsidR="00843781" w:rsidRPr="0033636D">
        <w:rPr>
          <w:rFonts w:asciiTheme="majorHAnsi" w:hAnsiTheme="majorHAnsi" w:cstheme="majorHAnsi"/>
          <w:b/>
          <w:bCs/>
          <w:color w:val="1F497D" w:themeColor="text2"/>
          <w:sz w:val="28"/>
          <w:szCs w:val="28"/>
        </w:rPr>
        <w:t>reçoit</w:t>
      </w:r>
      <w:r w:rsidR="00FA3867" w:rsidRPr="0033636D">
        <w:rPr>
          <w:rFonts w:asciiTheme="majorHAnsi" w:hAnsiTheme="majorHAnsi" w:cstheme="majorHAnsi"/>
          <w:b/>
          <w:bCs/>
          <w:color w:val="1F497D" w:themeColor="text2"/>
          <w:sz w:val="28"/>
          <w:szCs w:val="28"/>
        </w:rPr>
        <w:t xml:space="preserve"> </w:t>
      </w:r>
      <w:r w:rsidR="0046440F" w:rsidRPr="0033636D">
        <w:rPr>
          <w:rFonts w:asciiTheme="majorHAnsi" w:hAnsiTheme="majorHAnsi" w:cstheme="majorHAnsi"/>
          <w:b/>
          <w:bCs/>
          <w:color w:val="1F497D" w:themeColor="text2"/>
          <w:sz w:val="28"/>
          <w:szCs w:val="28"/>
        </w:rPr>
        <w:t>:</w:t>
      </w:r>
    </w:p>
    <w:p w14:paraId="72BEF8A8" w14:textId="20131DC8" w:rsidR="000D25BE" w:rsidRPr="00425DAD" w:rsidRDefault="00767D58"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463194386"/>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843781" w:rsidRPr="0033636D">
        <w:rPr>
          <w:rFonts w:asciiTheme="majorHAnsi" w:hAnsiTheme="majorHAnsi" w:cstheme="majorHAnsi"/>
          <w:color w:val="1F497D" w:themeColor="text2"/>
          <w:sz w:val="20"/>
          <w:szCs w:val="20"/>
        </w:rPr>
        <w:t>Une aide financière des fonds européens Erasmus+</w:t>
      </w:r>
    </w:p>
    <w:bookmarkStart w:id="1" w:name="_Hlk231309299"/>
    <w:p w14:paraId="235632CE" w14:textId="411AF139" w:rsidR="000D25BE" w:rsidRDefault="00767D58" w:rsidP="0033636D">
      <w:pPr>
        <w:tabs>
          <w:tab w:val="left" w:pos="284"/>
        </w:tabs>
        <w:ind w:left="284" w:hanging="284"/>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715880032"/>
          <w14:checkbox>
            <w14:checked w14:val="0"/>
            <w14:checkedState w14:val="2612" w14:font="MS Gothic"/>
            <w14:uncheckedState w14:val="2610" w14:font="MS Gothic"/>
          </w14:checkbox>
        </w:sdtPr>
        <w:sdtEndPr/>
        <w:sdtContent>
          <w:r w:rsidR="00843781">
            <w:rPr>
              <w:rFonts w:ascii="MS Gothic" w:eastAsia="MS Gothic" w:hAnsi="MS Gothic" w:cstheme="majorHAnsi" w:hint="eastAsia"/>
              <w:color w:val="1F497D" w:themeColor="text2"/>
              <w:sz w:val="20"/>
              <w:szCs w:val="20"/>
            </w:rPr>
            <w:t>☐</w:t>
          </w:r>
        </w:sdtContent>
      </w:sdt>
      <w:bookmarkEnd w:id="1"/>
      <w:r w:rsidR="000D25BE" w:rsidRPr="00425DAD">
        <w:rPr>
          <w:rFonts w:asciiTheme="majorHAnsi" w:hAnsiTheme="majorHAnsi" w:cstheme="majorHAnsi"/>
          <w:color w:val="1F497D" w:themeColor="text2"/>
          <w:sz w:val="20"/>
          <w:szCs w:val="20"/>
        </w:rPr>
        <w:t xml:space="preserve"> </w:t>
      </w:r>
      <w:r w:rsidR="00843781" w:rsidRPr="0033636D">
        <w:rPr>
          <w:rFonts w:asciiTheme="majorHAnsi" w:hAnsiTheme="majorHAnsi" w:cstheme="majorHAnsi"/>
          <w:color w:val="1F497D" w:themeColor="text2"/>
          <w:sz w:val="20"/>
          <w:szCs w:val="20"/>
        </w:rPr>
        <w:t>Une aide sous la forme d’une prise en charge directe des biens et services nécessaires, financée par les fonds européens Erasmus+</w:t>
      </w:r>
    </w:p>
    <w:p w14:paraId="3C2C7C80" w14:textId="6CF29CFF" w:rsidR="0033636D" w:rsidRPr="00425DAD" w:rsidRDefault="00767D58" w:rsidP="0033636D">
      <w:pPr>
        <w:tabs>
          <w:tab w:val="left" w:pos="142"/>
        </w:tabs>
        <w:ind w:left="284" w:hanging="284"/>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993220752"/>
          <w14:checkbox>
            <w14:checked w14:val="0"/>
            <w14:checkedState w14:val="2612" w14:font="MS Gothic"/>
            <w14:uncheckedState w14:val="2610" w14:font="MS Gothic"/>
          </w14:checkbox>
        </w:sdtPr>
        <w:sdtEndPr/>
        <w:sdtContent>
          <w:r w:rsidR="0033636D">
            <w:rPr>
              <w:rFonts w:ascii="MS Gothic" w:eastAsia="MS Gothic" w:hAnsi="MS Gothic" w:cstheme="majorHAnsi" w:hint="eastAsia"/>
              <w:color w:val="1F497D" w:themeColor="text2"/>
              <w:sz w:val="20"/>
              <w:szCs w:val="20"/>
            </w:rPr>
            <w:t>☐</w:t>
          </w:r>
        </w:sdtContent>
      </w:sdt>
      <w:r w:rsidR="0033636D" w:rsidRPr="00425DAD">
        <w:rPr>
          <w:rFonts w:asciiTheme="majorHAnsi" w:hAnsiTheme="majorHAnsi" w:cstheme="majorHAnsi"/>
          <w:color w:val="1F497D" w:themeColor="text2"/>
          <w:sz w:val="20"/>
          <w:szCs w:val="20"/>
        </w:rPr>
        <w:t xml:space="preserve"> </w:t>
      </w:r>
      <w:r w:rsidR="0033636D" w:rsidRPr="0033636D">
        <w:rPr>
          <w:rFonts w:asciiTheme="majorHAnsi" w:hAnsiTheme="majorHAnsi" w:cstheme="majorHAnsi"/>
          <w:color w:val="1F497D" w:themeColor="text2"/>
          <w:sz w:val="20"/>
          <w:szCs w:val="20"/>
        </w:rPr>
        <w:t>Un</w:t>
      </w:r>
      <w:r w:rsidR="0033636D">
        <w:rPr>
          <w:rFonts w:asciiTheme="majorHAnsi" w:hAnsiTheme="majorHAnsi" w:cstheme="majorHAnsi"/>
          <w:color w:val="1F497D" w:themeColor="text2"/>
          <w:sz w:val="20"/>
          <w:szCs w:val="20"/>
        </w:rPr>
        <w:t xml:space="preserve"> financement combiné : une aide financière et une prise en charge directe de biens et services par les fonds européens Erasmus+</w:t>
      </w:r>
    </w:p>
    <w:p w14:paraId="21CB53C1" w14:textId="299C8DA5" w:rsidR="000D25BE" w:rsidRPr="0033636D" w:rsidRDefault="00767D58" w:rsidP="001424AC">
      <w:pPr>
        <w:tabs>
          <w:tab w:val="left" w:pos="1701"/>
        </w:tabs>
        <w:ind w:left="1701" w:hanging="1701"/>
        <w:rPr>
          <w:rStyle w:val="eop"/>
          <w:rFonts w:ascii="Calibri" w:hAnsi="Calibri" w:cs="Calibri"/>
          <w:color w:val="002060"/>
          <w:sz w:val="18"/>
          <w:szCs w:val="18"/>
          <w:shd w:val="clear" w:color="auto" w:fill="FFFFFF"/>
        </w:rPr>
      </w:pPr>
      <w:sdt>
        <w:sdtPr>
          <w:rPr>
            <w:rFonts w:asciiTheme="majorHAnsi" w:hAnsiTheme="majorHAnsi" w:cstheme="majorHAnsi"/>
            <w:color w:val="1F497D" w:themeColor="text2"/>
            <w:sz w:val="20"/>
            <w:szCs w:val="20"/>
          </w:rPr>
          <w:id w:val="-1045283096"/>
          <w14:checkbox>
            <w14:checked w14:val="0"/>
            <w14:checkedState w14:val="2612" w14:font="MS Gothic"/>
            <w14:uncheckedState w14:val="2610" w14:font="MS Gothic"/>
          </w14:checkbox>
        </w:sdtPr>
        <w:sdtEndPr/>
        <w:sdtContent>
          <w:r w:rsidR="00843781" w:rsidRPr="0033636D">
            <w:rPr>
              <w:rFonts w:ascii="MS Gothic" w:eastAsia="MS Gothic" w:hAnsi="MS Gothic" w:cstheme="majorHAnsi" w:hint="eastAsia"/>
              <w:color w:val="1F497D" w:themeColor="text2"/>
              <w:sz w:val="20"/>
              <w:szCs w:val="20"/>
            </w:rPr>
            <w:t>☐</w:t>
          </w:r>
        </w:sdtContent>
      </w:sdt>
      <w:r w:rsidR="000D25BE" w:rsidRPr="0033636D">
        <w:rPr>
          <w:rFonts w:asciiTheme="majorHAnsi" w:hAnsiTheme="majorHAnsi" w:cstheme="majorHAnsi"/>
          <w:color w:val="1F497D" w:themeColor="text2"/>
          <w:sz w:val="20"/>
          <w:szCs w:val="20"/>
        </w:rPr>
        <w:t xml:space="preserve"> </w:t>
      </w:r>
      <w:r w:rsidR="00843781" w:rsidRPr="0033636D">
        <w:rPr>
          <w:rStyle w:val="normaltextrun"/>
          <w:rFonts w:ascii="Calibri" w:hAnsi="Calibri" w:cs="Calibri"/>
          <w:color w:val="002060"/>
          <w:sz w:val="20"/>
          <w:szCs w:val="20"/>
          <w:shd w:val="clear" w:color="auto" w:fill="FFFFFF"/>
        </w:rPr>
        <w:t>aucun financement (= </w:t>
      </w:r>
      <w:r w:rsidR="00843781" w:rsidRPr="0033636D">
        <w:rPr>
          <w:rStyle w:val="normaltextrun"/>
          <w:rFonts w:ascii="Calibri" w:hAnsi="Calibri" w:cs="Calibri"/>
          <w:color w:val="002060"/>
          <w:sz w:val="18"/>
          <w:szCs w:val="18"/>
          <w:shd w:val="clear" w:color="auto" w:fill="FFFFFF"/>
        </w:rPr>
        <w:t>non-allocataire de fonds européens Erasmus +</w:t>
      </w:r>
      <w:r w:rsidR="00843781" w:rsidRPr="0033636D">
        <w:rPr>
          <w:rStyle w:val="normaltextrun"/>
          <w:rFonts w:ascii="Calibri" w:hAnsi="Calibri" w:cs="Calibri"/>
          <w:color w:val="002060"/>
          <w:sz w:val="20"/>
          <w:szCs w:val="20"/>
          <w:shd w:val="clear" w:color="auto" w:fill="FFFFFF"/>
        </w:rPr>
        <w:t>)</w:t>
      </w:r>
      <w:r w:rsidR="00843781" w:rsidRPr="0033636D">
        <w:rPr>
          <w:rStyle w:val="eop"/>
          <w:rFonts w:ascii="Calibri" w:hAnsi="Calibri" w:cs="Calibri"/>
          <w:color w:val="002060"/>
          <w:sz w:val="20"/>
          <w:szCs w:val="20"/>
          <w:shd w:val="clear" w:color="auto" w:fill="FFFFFF"/>
        </w:rPr>
        <w:t> </w:t>
      </w:r>
    </w:p>
    <w:p w14:paraId="7EC05128" w14:textId="5D6442E3" w:rsidR="00843781" w:rsidRDefault="00767D58" w:rsidP="001424AC">
      <w:pPr>
        <w:tabs>
          <w:tab w:val="left" w:pos="1701"/>
        </w:tabs>
        <w:ind w:left="1701" w:hanging="1701"/>
        <w:rPr>
          <w:rFonts w:asciiTheme="majorHAnsi" w:hAnsiTheme="majorHAnsi" w:cstheme="majorHAnsi"/>
          <w:b/>
          <w:bCs/>
          <w:color w:val="1F497D" w:themeColor="text2"/>
          <w:sz w:val="28"/>
          <w:szCs w:val="28"/>
        </w:rPr>
      </w:pPr>
      <w:sdt>
        <w:sdtPr>
          <w:rPr>
            <w:rFonts w:asciiTheme="majorHAnsi" w:hAnsiTheme="majorHAnsi" w:cstheme="majorHAnsi"/>
            <w:color w:val="1F497D" w:themeColor="text2"/>
            <w:sz w:val="20"/>
            <w:szCs w:val="20"/>
          </w:rPr>
          <w:id w:val="-1509444459"/>
          <w14:checkbox>
            <w14:checked w14:val="0"/>
            <w14:checkedState w14:val="2612" w14:font="MS Gothic"/>
            <w14:uncheckedState w14:val="2610" w14:font="MS Gothic"/>
          </w14:checkbox>
        </w:sdtPr>
        <w:sdtEndPr/>
        <w:sdtContent>
          <w:r w:rsidR="00843781" w:rsidRPr="0033636D">
            <w:rPr>
              <w:rFonts w:ascii="MS Gothic" w:eastAsia="MS Gothic" w:hAnsi="MS Gothic" w:cstheme="majorHAnsi" w:hint="eastAsia"/>
              <w:color w:val="1F497D" w:themeColor="text2"/>
              <w:sz w:val="20"/>
              <w:szCs w:val="20"/>
            </w:rPr>
            <w:t>☐</w:t>
          </w:r>
        </w:sdtContent>
      </w:sdt>
      <w:r w:rsidR="00843781" w:rsidRPr="0033636D">
        <w:rPr>
          <w:rFonts w:asciiTheme="majorHAnsi" w:hAnsiTheme="majorHAnsi" w:cstheme="majorHAnsi"/>
          <w:color w:val="1F497D" w:themeColor="text2"/>
          <w:sz w:val="20"/>
          <w:szCs w:val="20"/>
        </w:rPr>
        <w:t xml:space="preserve"> une aide financière partielle des fonds européens Erasmus + </w:t>
      </w:r>
    </w:p>
    <w:p w14:paraId="337E7263" w14:textId="41EEBE1B" w:rsidR="00843781" w:rsidRDefault="00843781" w:rsidP="001424AC">
      <w:pPr>
        <w:tabs>
          <w:tab w:val="left" w:pos="1701"/>
        </w:tabs>
        <w:ind w:left="1701" w:hanging="1701"/>
        <w:rPr>
          <w:rFonts w:asciiTheme="majorHAnsi" w:hAnsiTheme="majorHAnsi" w:cstheme="majorHAnsi"/>
          <w:b/>
          <w:bCs/>
          <w:color w:val="1F497D" w:themeColor="text2"/>
          <w:sz w:val="28"/>
          <w:szCs w:val="28"/>
        </w:rPr>
      </w:pPr>
    </w:p>
    <w:p w14:paraId="6FFA5DBA" w14:textId="186A3596" w:rsidR="00843781" w:rsidRDefault="00453532" w:rsidP="001424AC">
      <w:pPr>
        <w:tabs>
          <w:tab w:val="left" w:pos="1701"/>
        </w:tabs>
        <w:ind w:left="1701" w:hanging="1701"/>
        <w:rPr>
          <w:rFonts w:asciiTheme="majorHAnsi" w:hAnsiTheme="majorHAnsi" w:cstheme="majorHAnsi"/>
          <w:b/>
          <w:bCs/>
          <w:color w:val="1F497D" w:themeColor="text2"/>
          <w:sz w:val="28"/>
          <w:szCs w:val="28"/>
        </w:rPr>
      </w:pPr>
      <w:r w:rsidRPr="00B371BD">
        <w:rPr>
          <w:rFonts w:asciiTheme="majorHAnsi" w:hAnsiTheme="majorHAnsi" w:cstheme="majorHAnsi"/>
          <w:b/>
          <w:bCs/>
          <w:color w:val="1F497D" w:themeColor="text2"/>
          <w:sz w:val="28"/>
          <w:szCs w:val="28"/>
        </w:rPr>
        <w:t>L’allocation totale comprend :</w:t>
      </w:r>
    </w:p>
    <w:p w14:paraId="62B477A3" w14:textId="576F69AB" w:rsidR="00453532" w:rsidRDefault="00767D58"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135157675"/>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53532" w:rsidRPr="00B371BD">
        <w:rPr>
          <w:rFonts w:asciiTheme="majorHAnsi" w:hAnsiTheme="majorHAnsi" w:cstheme="majorHAnsi"/>
          <w:color w:val="1F497D" w:themeColor="text2"/>
          <w:sz w:val="20"/>
          <w:szCs w:val="20"/>
        </w:rPr>
        <w:t xml:space="preserve"> ALLOCATION DE BASE pour la contribution aux frais de séjour des mobilités physiques longues</w:t>
      </w:r>
    </w:p>
    <w:p w14:paraId="3340B94E" w14:textId="6B9FC83C" w:rsidR="004E7664" w:rsidRDefault="00767D58"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083063273"/>
          <w14:checkbox>
            <w14:checked w14:val="0"/>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E7664" w:rsidRPr="00B371BD">
        <w:rPr>
          <w:rFonts w:asciiTheme="majorHAnsi" w:hAnsiTheme="majorHAnsi" w:cstheme="majorHAnsi"/>
          <w:color w:val="1F497D" w:themeColor="text2"/>
          <w:sz w:val="20"/>
          <w:szCs w:val="20"/>
        </w:rPr>
        <w:t xml:space="preserve"> ALLOCATION DE BASE pour la contribution aux frais de séjour des mobilités physiques </w:t>
      </w:r>
      <w:r w:rsidR="004E7664">
        <w:rPr>
          <w:rFonts w:asciiTheme="majorHAnsi" w:hAnsiTheme="majorHAnsi" w:cstheme="majorHAnsi"/>
          <w:color w:val="1F497D" w:themeColor="text2"/>
          <w:sz w:val="20"/>
          <w:szCs w:val="20"/>
        </w:rPr>
        <w:t>courtes</w:t>
      </w:r>
    </w:p>
    <w:p w14:paraId="01F7C279" w14:textId="31215A5A" w:rsidR="004E7664" w:rsidRDefault="00767D58"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304049490"/>
          <w14:checkbox>
            <w14:checked w14:val="0"/>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E7664" w:rsidRPr="00B371BD">
        <w:rPr>
          <w:rFonts w:asciiTheme="majorHAnsi" w:hAnsiTheme="majorHAnsi" w:cstheme="majorHAnsi"/>
          <w:color w:val="1F497D" w:themeColor="text2"/>
          <w:sz w:val="20"/>
          <w:szCs w:val="20"/>
        </w:rPr>
        <w:t xml:space="preserve"> </w:t>
      </w:r>
      <w:r w:rsidR="004E7664">
        <w:rPr>
          <w:rFonts w:asciiTheme="majorHAnsi" w:hAnsiTheme="majorHAnsi" w:cstheme="majorHAnsi"/>
          <w:color w:val="1F497D" w:themeColor="text2"/>
          <w:sz w:val="20"/>
          <w:szCs w:val="20"/>
        </w:rPr>
        <w:t xml:space="preserve">INCLUSION : </w:t>
      </w:r>
      <w:r w:rsidR="004E7664" w:rsidRPr="004E7664">
        <w:rPr>
          <w:rFonts w:asciiTheme="majorHAnsi" w:hAnsiTheme="majorHAnsi" w:cstheme="majorHAnsi"/>
          <w:color w:val="1F497D" w:themeColor="text2"/>
          <w:sz w:val="20"/>
          <w:szCs w:val="20"/>
        </w:rPr>
        <w:t>Complément pour étudiant avec moins d’opportunités mobilité courte</w:t>
      </w:r>
    </w:p>
    <w:p w14:paraId="5279421A" w14:textId="740D7285" w:rsidR="004E7664" w:rsidRDefault="00767D58"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807200825"/>
          <w14:checkbox>
            <w14:checked w14:val="0"/>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E7664" w:rsidRPr="00B371BD">
        <w:rPr>
          <w:rFonts w:asciiTheme="majorHAnsi" w:hAnsiTheme="majorHAnsi" w:cstheme="majorHAnsi"/>
          <w:color w:val="1F497D" w:themeColor="text2"/>
          <w:sz w:val="20"/>
          <w:szCs w:val="20"/>
        </w:rPr>
        <w:t xml:space="preserve"> </w:t>
      </w:r>
      <w:r w:rsidR="004E7664" w:rsidRPr="004E7664">
        <w:rPr>
          <w:rFonts w:asciiTheme="majorHAnsi" w:hAnsiTheme="majorHAnsi" w:cstheme="majorHAnsi"/>
          <w:color w:val="1F497D" w:themeColor="text2"/>
          <w:sz w:val="20"/>
          <w:szCs w:val="20"/>
        </w:rPr>
        <w:t>Complément applicable aux mobilités de stage</w:t>
      </w:r>
    </w:p>
    <w:p w14:paraId="7538C917" w14:textId="1618B08B" w:rsidR="004E7664" w:rsidRDefault="00767D58"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35962739"/>
          <w14:checkbox>
            <w14:checked w14:val="0"/>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E7664" w:rsidRPr="00B371BD">
        <w:rPr>
          <w:rFonts w:asciiTheme="majorHAnsi" w:hAnsiTheme="majorHAnsi" w:cstheme="majorHAnsi"/>
          <w:color w:val="1F497D" w:themeColor="text2"/>
          <w:sz w:val="20"/>
          <w:szCs w:val="20"/>
        </w:rPr>
        <w:t xml:space="preserve"> </w:t>
      </w:r>
      <w:r w:rsidR="004E7664" w:rsidRPr="004E7664">
        <w:rPr>
          <w:rFonts w:asciiTheme="majorHAnsi" w:hAnsiTheme="majorHAnsi" w:cstheme="majorHAnsi"/>
          <w:color w:val="1F497D" w:themeColor="text2"/>
          <w:sz w:val="20"/>
          <w:szCs w:val="20"/>
        </w:rPr>
        <w:t>Coûts exceptionnels pour frais de voyage élevés (basés sur les frais réels)</w:t>
      </w:r>
    </w:p>
    <w:p w14:paraId="37229F69" w14:textId="28D35265" w:rsidR="0047198C" w:rsidRPr="00DB1568" w:rsidRDefault="00767D58" w:rsidP="0047198C">
      <w:pPr>
        <w:tabs>
          <w:tab w:val="left" w:pos="1701"/>
        </w:tabs>
        <w:ind w:left="1701" w:hanging="1701"/>
        <w:rPr>
          <w:rFonts w:asciiTheme="majorHAnsi" w:hAnsiTheme="majorHAnsi" w:cstheme="majorHAnsi"/>
          <w:color w:val="002060"/>
          <w:sz w:val="14"/>
          <w:szCs w:val="14"/>
        </w:rPr>
      </w:pPr>
      <w:sdt>
        <w:sdtPr>
          <w:rPr>
            <w:rFonts w:asciiTheme="majorHAnsi" w:hAnsiTheme="majorHAnsi" w:cstheme="majorHAnsi"/>
            <w:color w:val="1F497D" w:themeColor="text2"/>
            <w:sz w:val="20"/>
            <w:szCs w:val="20"/>
          </w:rPr>
          <w:id w:val="-1347936428"/>
          <w14:checkbox>
            <w14:checked w14:val="1"/>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7198C" w:rsidRPr="00A5697F">
        <w:rPr>
          <w:rFonts w:asciiTheme="majorHAnsi" w:hAnsiTheme="majorHAnsi" w:cstheme="majorHAnsi"/>
          <w:color w:val="1F497D" w:themeColor="text2"/>
          <w:sz w:val="20"/>
          <w:szCs w:val="20"/>
        </w:rPr>
        <w:t xml:space="preserve"> Frais de voyage (</w:t>
      </w:r>
      <w:r w:rsidR="0047198C" w:rsidRPr="004E7664">
        <w:rPr>
          <w:rFonts w:asciiTheme="majorHAnsi" w:hAnsiTheme="majorHAnsi" w:cstheme="majorHAnsi"/>
          <w:color w:val="1F497D" w:themeColor="text2"/>
          <w:sz w:val="20"/>
          <w:szCs w:val="20"/>
        </w:rPr>
        <w:t>écoresponsable</w:t>
      </w:r>
      <w:r w:rsidR="00843781" w:rsidRPr="004E7664">
        <w:rPr>
          <w:rFonts w:asciiTheme="majorHAnsi" w:hAnsiTheme="majorHAnsi" w:cstheme="majorHAnsi"/>
          <w:color w:val="1F497D" w:themeColor="text2"/>
          <w:sz w:val="20"/>
          <w:szCs w:val="20"/>
        </w:rPr>
        <w:t xml:space="preserve"> ou standard</w:t>
      </w:r>
      <w:r w:rsidR="0047198C" w:rsidRPr="004E7664">
        <w:rPr>
          <w:rFonts w:asciiTheme="majorHAnsi" w:hAnsiTheme="majorHAnsi" w:cstheme="majorHAnsi"/>
          <w:color w:val="1F497D" w:themeColor="text2"/>
          <w:sz w:val="20"/>
          <w:szCs w:val="20"/>
        </w:rPr>
        <w:t>)</w:t>
      </w:r>
    </w:p>
    <w:p w14:paraId="4C77EF20" w14:textId="1D2B87A4" w:rsidR="00453532" w:rsidRPr="004E7664" w:rsidRDefault="00767D58" w:rsidP="00843781">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79781762"/>
          <w14:checkbox>
            <w14:checked w14:val="0"/>
            <w14:checkedState w14:val="2612" w14:font="MS Gothic"/>
            <w14:uncheckedState w14:val="2610" w14:font="MS Gothic"/>
          </w14:checkbox>
        </w:sdtPr>
        <w:sdtEndPr/>
        <w:sdtContent>
          <w:r w:rsidR="00453532" w:rsidRPr="004E7664">
            <w:rPr>
              <w:rFonts w:ascii="MS Gothic" w:eastAsia="MS Gothic" w:hAnsi="MS Gothic" w:cstheme="majorHAnsi" w:hint="eastAsia"/>
              <w:color w:val="1F497D" w:themeColor="text2"/>
              <w:sz w:val="20"/>
              <w:szCs w:val="20"/>
            </w:rPr>
            <w:t>☐</w:t>
          </w:r>
        </w:sdtContent>
      </w:sdt>
      <w:r w:rsidR="00453532" w:rsidRPr="004E7664">
        <w:rPr>
          <w:rFonts w:asciiTheme="majorHAnsi" w:hAnsiTheme="majorHAnsi" w:cstheme="majorHAnsi"/>
          <w:color w:val="1F497D" w:themeColor="text2"/>
          <w:sz w:val="20"/>
          <w:szCs w:val="20"/>
        </w:rPr>
        <w:t xml:space="preserve"> Jours de voyage (jours supplémentaires à la contribution aux frais de séjour)</w:t>
      </w:r>
      <w:r w:rsidR="008B7A02" w:rsidRPr="004E7664">
        <w:rPr>
          <w:rFonts w:asciiTheme="majorHAnsi" w:hAnsiTheme="majorHAnsi" w:cstheme="majorHAnsi"/>
          <w:color w:val="1F497D" w:themeColor="text2"/>
          <w:sz w:val="20"/>
          <w:szCs w:val="20"/>
        </w:rPr>
        <w:tab/>
      </w:r>
    </w:p>
    <w:p w14:paraId="5C5FB1C3" w14:textId="14AB7BB5" w:rsidR="00A0636F" w:rsidRDefault="00767D58" w:rsidP="0047198C">
      <w:pPr>
        <w:ind w:left="284" w:right="-284" w:hanging="284"/>
        <w:rPr>
          <w:rFonts w:ascii="Calibri" w:hAnsi="Calibri" w:cs="Calibri"/>
          <w:color w:val="1F497D" w:themeColor="text2"/>
          <w:sz w:val="20"/>
          <w:szCs w:val="20"/>
        </w:rPr>
      </w:pPr>
      <w:sdt>
        <w:sdtPr>
          <w:rPr>
            <w:rFonts w:ascii="Segoe UI Symbol" w:hAnsi="Segoe UI Symbol" w:cs="Segoe UI Symbol"/>
            <w:color w:val="1F497D" w:themeColor="text2"/>
            <w:sz w:val="20"/>
            <w:szCs w:val="20"/>
          </w:rPr>
          <w:id w:val="-794137346"/>
          <w14:checkbox>
            <w14:checked w14:val="0"/>
            <w14:checkedState w14:val="2612" w14:font="MS Gothic"/>
            <w14:uncheckedState w14:val="2610" w14:font="MS Gothic"/>
          </w14:checkbox>
        </w:sdtPr>
        <w:sdtEndPr/>
        <w:sdtContent>
          <w:r w:rsidR="00101712" w:rsidRPr="004E7664">
            <w:rPr>
              <w:rFonts w:ascii="MS Gothic" w:eastAsia="MS Gothic" w:hAnsi="MS Gothic" w:cs="Segoe UI Symbol" w:hint="eastAsia"/>
              <w:color w:val="1F497D" w:themeColor="text2"/>
              <w:sz w:val="20"/>
              <w:szCs w:val="20"/>
            </w:rPr>
            <w:t>☐</w:t>
          </w:r>
        </w:sdtContent>
      </w:sdt>
      <w:r w:rsidR="005511EA" w:rsidRPr="004E7664">
        <w:rPr>
          <w:rFonts w:ascii="Calibri" w:hAnsi="Calibri" w:cs="Calibri"/>
          <w:color w:val="1F497D" w:themeColor="text2"/>
          <w:sz w:val="20"/>
          <w:szCs w:val="20"/>
        </w:rPr>
        <w:t xml:space="preserve"> </w:t>
      </w:r>
      <w:bookmarkStart w:id="2" w:name="_Hlk82168742"/>
      <w:r w:rsidR="008B7A02" w:rsidRPr="004E7664">
        <w:rPr>
          <w:rFonts w:ascii="Calibri" w:hAnsi="Calibri" w:cs="Calibri"/>
          <w:color w:val="1F497D" w:themeColor="text2"/>
          <w:sz w:val="20"/>
          <w:szCs w:val="20"/>
        </w:rPr>
        <w:t xml:space="preserve">INCLUSION : </w:t>
      </w:r>
      <w:r w:rsidR="00843781" w:rsidRPr="004E7664">
        <w:rPr>
          <w:rFonts w:ascii="Calibri" w:hAnsi="Calibri" w:cs="Calibri"/>
          <w:color w:val="1F497D" w:themeColor="text2"/>
          <w:sz w:val="20"/>
          <w:szCs w:val="20"/>
        </w:rPr>
        <w:t>soutien c</w:t>
      </w:r>
      <w:r w:rsidR="00FC6413" w:rsidRPr="004E7664">
        <w:rPr>
          <w:rFonts w:ascii="Calibri" w:hAnsi="Calibri" w:cs="Calibri"/>
          <w:color w:val="1F497D" w:themeColor="text2"/>
          <w:sz w:val="20"/>
          <w:szCs w:val="20"/>
        </w:rPr>
        <w:t>omplément</w:t>
      </w:r>
      <w:r w:rsidR="00843781" w:rsidRPr="004E7664">
        <w:rPr>
          <w:rFonts w:ascii="Calibri" w:hAnsi="Calibri" w:cs="Calibri"/>
          <w:color w:val="1F497D" w:themeColor="text2"/>
          <w:sz w:val="20"/>
          <w:szCs w:val="20"/>
        </w:rPr>
        <w:t>aire</w:t>
      </w:r>
      <w:r w:rsidR="00FC6413" w:rsidRPr="004E7664">
        <w:rPr>
          <w:rFonts w:ascii="Calibri" w:hAnsi="Calibri" w:cs="Calibri"/>
          <w:color w:val="1F497D" w:themeColor="text2"/>
          <w:sz w:val="20"/>
          <w:szCs w:val="20"/>
        </w:rPr>
        <w:t xml:space="preserve"> pour </w:t>
      </w:r>
      <w:r w:rsidR="00843781" w:rsidRPr="004E7664">
        <w:rPr>
          <w:rFonts w:ascii="Calibri" w:hAnsi="Calibri" w:cs="Calibri"/>
          <w:color w:val="1F497D" w:themeColor="text2"/>
          <w:sz w:val="20"/>
          <w:szCs w:val="20"/>
        </w:rPr>
        <w:t>l’inclus</w:t>
      </w:r>
      <w:bookmarkEnd w:id="2"/>
      <w:r w:rsidR="00843781" w:rsidRPr="004E7664">
        <w:rPr>
          <w:rFonts w:ascii="Calibri" w:hAnsi="Calibri" w:cs="Calibri"/>
          <w:color w:val="1F497D" w:themeColor="text2"/>
          <w:sz w:val="20"/>
          <w:szCs w:val="20"/>
        </w:rPr>
        <w:t>ion (basé sur frais réels)</w:t>
      </w:r>
    </w:p>
    <w:p w14:paraId="65361B9B" w14:textId="77D85B7F" w:rsidR="004E7664" w:rsidRDefault="004E7664" w:rsidP="0047198C">
      <w:pPr>
        <w:ind w:left="284" w:right="-284" w:hanging="284"/>
        <w:rPr>
          <w:rFonts w:ascii="Calibri" w:hAnsi="Calibri" w:cs="Calibri"/>
          <w:color w:val="1F497D" w:themeColor="text2"/>
          <w:sz w:val="20"/>
          <w:szCs w:val="20"/>
        </w:rPr>
      </w:pPr>
      <w:r w:rsidRPr="004E7664">
        <w:rPr>
          <w:noProof/>
        </w:rPr>
        <w:drawing>
          <wp:anchor distT="0" distB="0" distL="114300" distR="114300" simplePos="0" relativeHeight="251750400" behindDoc="1" locked="0" layoutInCell="1" allowOverlap="1" wp14:anchorId="180A336C" wp14:editId="00F56D88">
            <wp:simplePos x="0" y="0"/>
            <wp:positionH relativeFrom="column">
              <wp:posOffset>5033645</wp:posOffset>
            </wp:positionH>
            <wp:positionV relativeFrom="paragraph">
              <wp:posOffset>-571500</wp:posOffset>
            </wp:positionV>
            <wp:extent cx="643890" cy="487680"/>
            <wp:effectExtent l="0" t="0" r="381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890" cy="487680"/>
                    </a:xfrm>
                    <a:prstGeom prst="rect">
                      <a:avLst/>
                    </a:prstGeom>
                  </pic:spPr>
                </pic:pic>
              </a:graphicData>
            </a:graphic>
            <wp14:sizeRelH relativeFrom="margin">
              <wp14:pctWidth>0</wp14:pctWidth>
            </wp14:sizeRelH>
            <wp14:sizeRelV relativeFrom="margin">
              <wp14:pctHeight>0</wp14:pctHeight>
            </wp14:sizeRelV>
          </wp:anchor>
        </w:drawing>
      </w:r>
    </w:p>
    <w:p w14:paraId="297261E0" w14:textId="748F9E98" w:rsidR="004E7664" w:rsidRDefault="004E7664" w:rsidP="0047198C">
      <w:pPr>
        <w:ind w:left="284" w:right="-284" w:hanging="284"/>
        <w:rPr>
          <w:rFonts w:ascii="Calibri" w:hAnsi="Calibri" w:cs="Calibri"/>
          <w:color w:val="1F497D" w:themeColor="text2"/>
          <w:sz w:val="20"/>
          <w:szCs w:val="20"/>
        </w:rPr>
      </w:pPr>
      <w:r w:rsidRPr="004E7664">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8960" behindDoc="0" locked="0" layoutInCell="1" allowOverlap="1" wp14:anchorId="2F510860" wp14:editId="355456E1">
                <wp:simplePos x="0" y="0"/>
                <wp:positionH relativeFrom="column">
                  <wp:posOffset>-679450</wp:posOffset>
                </wp:positionH>
                <wp:positionV relativeFrom="paragraph">
                  <wp:posOffset>168275</wp:posOffset>
                </wp:positionV>
                <wp:extent cx="472440" cy="312420"/>
                <wp:effectExtent l="0" t="19050" r="41910" b="3048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81A6B" id="Flèche : droite 14" o:spid="_x0000_s1026" type="#_x0000_t13" style="position:absolute;margin-left:-53.5pt;margin-top:13.2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" adj="14458" fillcolor="#ffc000" strokecolor="#ffc000"/>
            </w:pict>
          </mc:Fallback>
        </mc:AlternateContent>
      </w: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4DEFF61A">
                <wp:simplePos x="0" y="0"/>
                <wp:positionH relativeFrom="column">
                  <wp:posOffset>-81280</wp:posOffset>
                </wp:positionH>
                <wp:positionV relativeFrom="paragraph">
                  <wp:posOffset>51435</wp:posOffset>
                </wp:positionV>
                <wp:extent cx="5920740" cy="438150"/>
                <wp:effectExtent l="19050" t="19050" r="41910" b="38100"/>
                <wp:wrapNone/>
                <wp:docPr id="13" name="Rectangle 13"/>
                <wp:cNvGraphicFramePr/>
                <a:graphic xmlns:a="http://schemas.openxmlformats.org/drawingml/2006/main">
                  <a:graphicData uri="http://schemas.microsoft.com/office/word/2010/wordprocessingShape">
                    <wps:wsp>
                      <wps:cNvSpPr/>
                      <wps:spPr>
                        <a:xfrm>
                          <a:off x="0" y="0"/>
                          <a:ext cx="5920740" cy="438150"/>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7952" id="Rectangle 13" o:spid="_x0000_s1026" style="position:absolute;margin-left:-6.4pt;margin-top:4.05pt;width:466.2pt;height: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" fillcolor="white [3212]" strokecolor="#ffc000" strokeweight="4.5pt"/>
            </w:pict>
          </mc:Fallback>
        </mc:AlternateContent>
      </w:r>
    </w:p>
    <w:p w14:paraId="6C2BE93D" w14:textId="77777777" w:rsidR="004E7664" w:rsidRDefault="00767D58" w:rsidP="004E7664">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992176667"/>
          <w14:checkbox>
            <w14:checked w14:val="0"/>
            <w14:checkedState w14:val="2612" w14:font="MS Gothic"/>
            <w14:uncheckedState w14:val="2610" w14:font="MS Gothic"/>
          </w14:checkbox>
        </w:sdtPr>
        <w:sdtEndPr/>
        <w:sdtContent>
          <w:r w:rsidR="004E7664">
            <w:rPr>
              <w:rFonts w:ascii="MS Gothic" w:eastAsia="MS Gothic" w:hAnsi="MS Gothic" w:cstheme="majorHAnsi" w:hint="eastAsia"/>
              <w:color w:val="1F497D" w:themeColor="text2"/>
              <w:sz w:val="20"/>
              <w:szCs w:val="20"/>
            </w:rPr>
            <w:t>☐</w:t>
          </w:r>
        </w:sdtContent>
      </w:sdt>
      <w:r w:rsidR="004E7664" w:rsidRPr="00B371BD">
        <w:rPr>
          <w:rFonts w:asciiTheme="majorHAnsi" w:hAnsiTheme="majorHAnsi" w:cstheme="majorHAnsi"/>
          <w:color w:val="1F497D" w:themeColor="text2"/>
          <w:sz w:val="20"/>
          <w:szCs w:val="20"/>
        </w:rPr>
        <w:t xml:space="preserve"> </w:t>
      </w:r>
      <w:r w:rsidR="004E7664">
        <w:rPr>
          <w:rFonts w:asciiTheme="majorHAnsi" w:hAnsiTheme="majorHAnsi" w:cstheme="majorHAnsi"/>
          <w:color w:val="1F497D" w:themeColor="text2"/>
          <w:sz w:val="20"/>
          <w:szCs w:val="20"/>
        </w:rPr>
        <w:t xml:space="preserve">INCLUSION : </w:t>
      </w:r>
      <w:r w:rsidR="004E7664" w:rsidRPr="004E7664">
        <w:rPr>
          <w:rFonts w:asciiTheme="majorHAnsi" w:hAnsiTheme="majorHAnsi" w:cstheme="majorHAnsi"/>
          <w:color w:val="1F497D" w:themeColor="text2"/>
          <w:sz w:val="20"/>
          <w:szCs w:val="20"/>
        </w:rPr>
        <w:t>Complément pour étudiant avec moins d’opportunités mobilité longue</w:t>
      </w:r>
    </w:p>
    <w:p w14:paraId="3A72D553" w14:textId="178668F4" w:rsidR="004E7664" w:rsidRPr="00A0636F" w:rsidRDefault="004E7664" w:rsidP="004E7664">
      <w:pPr>
        <w:ind w:right="-284"/>
        <w:rPr>
          <w:rFonts w:ascii="Calibri" w:hAnsi="Calibri" w:cs="Calibri"/>
          <w:color w:val="1F497D" w:themeColor="text2"/>
          <w:sz w:val="20"/>
          <w:szCs w:val="20"/>
        </w:rPr>
      </w:pPr>
      <w:r>
        <w:rPr>
          <w:noProof/>
        </w:rPr>
        <mc:AlternateContent>
          <mc:Choice Requires="wps">
            <w:drawing>
              <wp:anchor distT="0" distB="0" distL="114300" distR="114300" simplePos="0" relativeHeight="251749376" behindDoc="0" locked="0" layoutInCell="1" allowOverlap="1" wp14:anchorId="6FBB5EF2" wp14:editId="065905C3">
                <wp:simplePos x="0" y="0"/>
                <wp:positionH relativeFrom="margin">
                  <wp:posOffset>-1005205</wp:posOffset>
                </wp:positionH>
                <wp:positionV relativeFrom="paragraph">
                  <wp:posOffset>254000</wp:posOffset>
                </wp:positionV>
                <wp:extent cx="1162050" cy="733425"/>
                <wp:effectExtent l="0" t="0" r="0" b="9525"/>
                <wp:wrapNone/>
                <wp:docPr id="1506116057" name="Zone de texte 1506116057"/>
                <wp:cNvGraphicFramePr/>
                <a:graphic xmlns:a="http://schemas.openxmlformats.org/drawingml/2006/main">
                  <a:graphicData uri="http://schemas.microsoft.com/office/word/2010/wordprocessingShape">
                    <wps:wsp>
                      <wps:cNvSpPr txBox="1"/>
                      <wps:spPr>
                        <a:xfrm>
                          <a:off x="0" y="0"/>
                          <a:ext cx="1162050" cy="733425"/>
                        </a:xfrm>
                        <a:prstGeom prst="rect">
                          <a:avLst/>
                        </a:prstGeom>
                        <a:noFill/>
                        <a:ln>
                          <a:noFill/>
                        </a:ln>
                      </wps:spPr>
                      <wps:txbx>
                        <w:txbxContent>
                          <w:p w14:paraId="4EC5DD9E" w14:textId="77777777"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7D3D9E8" w14:textId="3E78CEBE"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concerné</w:t>
                            </w: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5EF2" id="Zone de texte 1506116057" o:spid="_x0000_s1029" type="#_x0000_t202" style="position:absolute;margin-left:-79.15pt;margin-top:20pt;width:91.5pt;height:57.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" filled="f" stroked="f">
                <v:textbox>
                  <w:txbxContent>
                    <w:p w14:paraId="4EC5DD9E" w14:textId="77777777"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7D3D9E8" w14:textId="3E78CEBE" w:rsidR="004E7664" w:rsidRPr="006C6954" w:rsidRDefault="004E7664" w:rsidP="004E766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concerné</w:t>
                      </w: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v:textbox>
                <w10:wrap anchorx="margin"/>
              </v:shape>
            </w:pict>
          </mc:Fallback>
        </mc:AlternateContent>
      </w:r>
    </w:p>
    <w:p w14:paraId="63670AE2" w14:textId="7446923A" w:rsidR="00843781" w:rsidRDefault="00843781" w:rsidP="000B2AE9">
      <w:pPr>
        <w:pBdr>
          <w:bottom w:val="single" w:sz="4" w:space="1" w:color="auto"/>
        </w:pBdr>
        <w:jc w:val="center"/>
        <w:rPr>
          <w:rFonts w:ascii="Calibri" w:hAnsi="Calibri" w:cs="Calibri"/>
          <w:b/>
          <w:color w:val="1F497D" w:themeColor="text2"/>
          <w:sz w:val="52"/>
          <w:szCs w:val="52"/>
        </w:rPr>
      </w:pPr>
    </w:p>
    <w:p w14:paraId="7ECD2205" w14:textId="77777777" w:rsidR="00843781" w:rsidRDefault="00843781" w:rsidP="000B2AE9">
      <w:pPr>
        <w:pBdr>
          <w:bottom w:val="single" w:sz="4" w:space="1" w:color="auto"/>
        </w:pBdr>
        <w:jc w:val="center"/>
        <w:rPr>
          <w:rFonts w:ascii="Calibri" w:hAnsi="Calibri" w:cs="Calibri"/>
          <w:b/>
          <w:color w:val="1F497D" w:themeColor="text2"/>
          <w:sz w:val="52"/>
          <w:szCs w:val="52"/>
        </w:rPr>
      </w:pPr>
    </w:p>
    <w:p w14:paraId="7FA1FFA5" w14:textId="5A7CADB7" w:rsidR="004E7664" w:rsidRDefault="004E7664" w:rsidP="000B2AE9">
      <w:pPr>
        <w:pBdr>
          <w:bottom w:val="single" w:sz="4" w:space="1" w:color="auto"/>
        </w:pBdr>
        <w:jc w:val="center"/>
        <w:rPr>
          <w:rFonts w:ascii="Calibri" w:hAnsi="Calibri" w:cs="Calibri"/>
          <w:b/>
          <w:color w:val="1F497D" w:themeColor="text2"/>
          <w:sz w:val="52"/>
          <w:szCs w:val="52"/>
        </w:rPr>
      </w:pPr>
    </w:p>
    <w:p w14:paraId="21082F80"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417FD09D" w14:textId="64CB5930" w:rsidR="004E7664" w:rsidRDefault="004E7664" w:rsidP="000B2AE9">
      <w:pPr>
        <w:pBdr>
          <w:bottom w:val="single" w:sz="4" w:space="1" w:color="auto"/>
        </w:pBdr>
        <w:jc w:val="center"/>
        <w:rPr>
          <w:rFonts w:ascii="Calibri" w:hAnsi="Calibri" w:cs="Calibri"/>
          <w:b/>
          <w:color w:val="1F497D" w:themeColor="text2"/>
          <w:sz w:val="52"/>
          <w:szCs w:val="52"/>
        </w:rPr>
      </w:pPr>
    </w:p>
    <w:p w14:paraId="5902625D"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31AF5A22" w14:textId="5D95DF66" w:rsidR="004E7664" w:rsidRDefault="004E7664" w:rsidP="000B2AE9">
      <w:pPr>
        <w:pBdr>
          <w:bottom w:val="single" w:sz="4" w:space="1" w:color="auto"/>
        </w:pBdr>
        <w:jc w:val="center"/>
        <w:rPr>
          <w:rFonts w:ascii="Calibri" w:hAnsi="Calibri" w:cs="Calibri"/>
          <w:b/>
          <w:color w:val="1F497D" w:themeColor="text2"/>
          <w:sz w:val="52"/>
          <w:szCs w:val="52"/>
        </w:rPr>
      </w:pPr>
    </w:p>
    <w:p w14:paraId="37712B50" w14:textId="2B3C6721" w:rsidR="004E7664" w:rsidRDefault="004E7664" w:rsidP="000B2AE9">
      <w:pPr>
        <w:pBdr>
          <w:bottom w:val="single" w:sz="4" w:space="1" w:color="auto"/>
        </w:pBdr>
        <w:jc w:val="center"/>
        <w:rPr>
          <w:rFonts w:ascii="Calibri" w:hAnsi="Calibri" w:cs="Calibri"/>
          <w:b/>
          <w:color w:val="1F497D" w:themeColor="text2"/>
          <w:sz w:val="52"/>
          <w:szCs w:val="52"/>
        </w:rPr>
      </w:pPr>
    </w:p>
    <w:p w14:paraId="499932DC" w14:textId="660DB383" w:rsidR="004E7664" w:rsidRDefault="004E7664" w:rsidP="000B2AE9">
      <w:pPr>
        <w:pBdr>
          <w:bottom w:val="single" w:sz="4" w:space="1" w:color="auto"/>
        </w:pBdr>
        <w:jc w:val="center"/>
        <w:rPr>
          <w:rFonts w:ascii="Calibri" w:hAnsi="Calibri" w:cs="Calibri"/>
          <w:b/>
          <w:color w:val="1F497D" w:themeColor="text2"/>
          <w:sz w:val="52"/>
          <w:szCs w:val="52"/>
        </w:rPr>
      </w:pPr>
    </w:p>
    <w:p w14:paraId="7BA4FB60" w14:textId="77777777" w:rsidR="004E7664" w:rsidRDefault="004E7664" w:rsidP="000B2AE9">
      <w:pPr>
        <w:pBdr>
          <w:bottom w:val="single" w:sz="4" w:space="1" w:color="auto"/>
        </w:pBdr>
        <w:jc w:val="center"/>
        <w:rPr>
          <w:rFonts w:ascii="Calibri" w:hAnsi="Calibri" w:cs="Calibri"/>
          <w:b/>
          <w:color w:val="1F497D" w:themeColor="text2"/>
          <w:sz w:val="52"/>
          <w:szCs w:val="52"/>
        </w:rPr>
      </w:pPr>
    </w:p>
    <w:p w14:paraId="2B507DCE" w14:textId="3B8E5F90" w:rsidR="004E7664" w:rsidRDefault="004E7664" w:rsidP="000B2AE9">
      <w:pPr>
        <w:pBdr>
          <w:bottom w:val="single" w:sz="4" w:space="1" w:color="auto"/>
        </w:pBdr>
        <w:jc w:val="center"/>
        <w:rPr>
          <w:rFonts w:ascii="Calibri" w:hAnsi="Calibri" w:cs="Calibri"/>
          <w:b/>
          <w:color w:val="1F497D" w:themeColor="text2"/>
          <w:sz w:val="52"/>
          <w:szCs w:val="52"/>
        </w:rPr>
      </w:pPr>
    </w:p>
    <w:p w14:paraId="26920C85" w14:textId="1C0F79CB" w:rsidR="004E7664" w:rsidRDefault="004E7664" w:rsidP="000B2AE9">
      <w:pPr>
        <w:pBdr>
          <w:bottom w:val="single" w:sz="4" w:space="1" w:color="auto"/>
        </w:pBdr>
        <w:jc w:val="center"/>
        <w:rPr>
          <w:rFonts w:ascii="Calibri" w:hAnsi="Calibri" w:cs="Calibri"/>
          <w:b/>
          <w:color w:val="1F497D" w:themeColor="text2"/>
          <w:sz w:val="52"/>
          <w:szCs w:val="52"/>
        </w:rPr>
      </w:pPr>
    </w:p>
    <w:p w14:paraId="44017D0E" w14:textId="77C6C4C4" w:rsidR="000B2AE9" w:rsidRPr="00A5697F" w:rsidRDefault="00B371BD" w:rsidP="000B2AE9">
      <w:pPr>
        <w:pBdr>
          <w:bottom w:val="single" w:sz="4" w:space="1" w:color="auto"/>
        </w:pBdr>
        <w:jc w:val="center"/>
        <w:rPr>
          <w:rFonts w:ascii="Calibri" w:hAnsi="Calibri" w:cs="Calibri"/>
          <w:b/>
          <w:color w:val="1F497D" w:themeColor="text2"/>
          <w:sz w:val="52"/>
          <w:szCs w:val="52"/>
        </w:rPr>
      </w:pPr>
      <w:r w:rsidRPr="003052CA">
        <w:rPr>
          <w:rFonts w:asciiTheme="majorHAnsi" w:hAnsiTheme="majorHAnsi" w:cstheme="majorHAnsi"/>
          <w:b/>
          <w:noProof/>
          <w:color w:val="1F497D" w:themeColor="text2"/>
          <w:sz w:val="28"/>
        </w:rPr>
        <mc:AlternateContent>
          <mc:Choice Requires="wps">
            <w:drawing>
              <wp:anchor distT="0" distB="0" distL="114300" distR="114300" simplePos="0" relativeHeight="251721728" behindDoc="1" locked="0" layoutInCell="1" allowOverlap="1" wp14:anchorId="75942620" wp14:editId="49E30894">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1">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CAC0"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" fillcolor="#dbe5f1 [660]" stroked="f" strokeweight="4.5pt"/>
            </w:pict>
          </mc:Fallback>
        </mc:AlternateContent>
      </w:r>
      <w:r w:rsidR="000B2AE9" w:rsidRPr="00A5697F">
        <w:rPr>
          <w:rFonts w:ascii="Calibri" w:hAnsi="Calibri" w:cs="Calibri"/>
          <w:b/>
          <w:color w:val="1F497D" w:themeColor="text2"/>
          <w:sz w:val="52"/>
          <w:szCs w:val="52"/>
        </w:rPr>
        <w:t>CONDITIONS GENERALES</w:t>
      </w:r>
    </w:p>
    <w:p w14:paraId="68324DF3" w14:textId="4D121873" w:rsidR="000B2AE9" w:rsidRPr="00A5697F" w:rsidRDefault="000B2AE9" w:rsidP="00C85ABA">
      <w:pPr>
        <w:pBdr>
          <w:bottom w:val="single" w:sz="4" w:space="1" w:color="auto"/>
        </w:pBdr>
        <w:rPr>
          <w:rFonts w:ascii="Calibri" w:hAnsi="Calibri" w:cs="Calibri"/>
          <w:b/>
        </w:rPr>
      </w:pPr>
    </w:p>
    <w:p w14:paraId="18BD385F" w14:textId="1A3DAA07"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1 – </w:t>
      </w:r>
      <w:r w:rsidR="00D33954" w:rsidRPr="00A5697F">
        <w:rPr>
          <w:rFonts w:ascii="Calibri" w:hAnsi="Calibri" w:cs="Calibri"/>
          <w:b/>
          <w:color w:val="002060"/>
        </w:rPr>
        <w:t>OBJET DU CONTRAT</w:t>
      </w:r>
    </w:p>
    <w:p w14:paraId="7502D418" w14:textId="74D63A8D" w:rsidR="00CC491C" w:rsidRDefault="00CC491C" w:rsidP="00221D11">
      <w:pPr>
        <w:tabs>
          <w:tab w:val="left" w:pos="567"/>
        </w:tabs>
        <w:ind w:left="564" w:hanging="564"/>
        <w:rPr>
          <w:rFonts w:ascii="Calibri" w:hAnsi="Calibri" w:cs="Calibri"/>
          <w:sz w:val="20"/>
          <w:szCs w:val="20"/>
        </w:rPr>
      </w:pPr>
    </w:p>
    <w:p w14:paraId="6A900336" w14:textId="54C39148" w:rsidR="00D33954" w:rsidRPr="00F54318" w:rsidRDefault="00E80CBC" w:rsidP="00221D11">
      <w:pPr>
        <w:tabs>
          <w:tab w:val="left" w:pos="567"/>
        </w:tabs>
        <w:ind w:left="564" w:hanging="564"/>
        <w:rPr>
          <w:rFonts w:ascii="Calibri" w:hAnsi="Calibri" w:cs="Calibri"/>
          <w:color w:val="002060"/>
          <w:sz w:val="20"/>
          <w:szCs w:val="20"/>
        </w:rPr>
      </w:pPr>
      <w:r w:rsidRPr="00A5697F">
        <w:rPr>
          <w:rFonts w:ascii="Calibri" w:hAnsi="Calibri" w:cs="Calibri"/>
          <w:sz w:val="20"/>
          <w:szCs w:val="20"/>
        </w:rPr>
        <w:t>1.1</w:t>
      </w:r>
      <w:r w:rsidRPr="00A5697F">
        <w:rPr>
          <w:rFonts w:ascii="Calibri" w:hAnsi="Calibri" w:cs="Calibri"/>
          <w:sz w:val="20"/>
          <w:szCs w:val="20"/>
        </w:rPr>
        <w:tab/>
      </w:r>
      <w:r w:rsidR="007179EC" w:rsidRPr="00F54318">
        <w:rPr>
          <w:rFonts w:ascii="Calibri" w:hAnsi="Calibri" w:cs="Calibri"/>
          <w:color w:val="002060"/>
          <w:sz w:val="20"/>
          <w:szCs w:val="20"/>
        </w:rPr>
        <w:t xml:space="preserve">Le </w:t>
      </w:r>
      <w:r w:rsidR="007179EC" w:rsidRPr="007F6603">
        <w:rPr>
          <w:rFonts w:ascii="Calibri" w:hAnsi="Calibri" w:cs="Calibri"/>
          <w:color w:val="002060"/>
          <w:sz w:val="20"/>
          <w:szCs w:val="20"/>
        </w:rPr>
        <w:t xml:space="preserve">présent contrat définit les droits et obligations ainsi que les conditions applicables au soutien accordé </w:t>
      </w:r>
      <w:r w:rsidR="00442670" w:rsidRPr="007F6603">
        <w:rPr>
          <w:rFonts w:ascii="Calibri" w:hAnsi="Calibri" w:cs="Calibri"/>
          <w:color w:val="002060"/>
          <w:sz w:val="20"/>
          <w:szCs w:val="20"/>
        </w:rPr>
        <w:t xml:space="preserve">au participant </w:t>
      </w:r>
      <w:r w:rsidR="007179EC" w:rsidRPr="007F6603">
        <w:rPr>
          <w:rFonts w:ascii="Calibri" w:hAnsi="Calibri" w:cs="Calibri"/>
          <w:color w:val="002060"/>
          <w:sz w:val="20"/>
          <w:szCs w:val="20"/>
        </w:rPr>
        <w:t>pour</w:t>
      </w:r>
      <w:r w:rsidR="007179EC" w:rsidRPr="00F54318">
        <w:rPr>
          <w:rFonts w:ascii="Calibri" w:hAnsi="Calibri" w:cs="Calibri"/>
          <w:color w:val="002060"/>
          <w:sz w:val="20"/>
          <w:szCs w:val="20"/>
        </w:rPr>
        <w:t xml:space="preserve"> la réalisation d'une activité de mobilité dans le cadre du programme Erasmus+.</w:t>
      </w:r>
    </w:p>
    <w:p w14:paraId="7F440D58" w14:textId="1DDB721E" w:rsidR="007179EC" w:rsidRPr="00F54318" w:rsidRDefault="007179EC" w:rsidP="00E80CBC">
      <w:pPr>
        <w:ind w:left="709"/>
        <w:rPr>
          <w:rFonts w:ascii="Calibri" w:hAnsi="Calibri" w:cs="Calibri"/>
          <w:color w:val="002060"/>
          <w:sz w:val="20"/>
          <w:szCs w:val="20"/>
        </w:rPr>
      </w:pPr>
    </w:p>
    <w:p w14:paraId="4ABD402A" w14:textId="4E4DD8EA" w:rsidR="00D33954" w:rsidRPr="00F54318" w:rsidRDefault="00E80CBC" w:rsidP="00221D11">
      <w:pPr>
        <w:tabs>
          <w:tab w:val="left" w:pos="567"/>
        </w:tabs>
        <w:jc w:val="both"/>
        <w:rPr>
          <w:rFonts w:ascii="Calibri" w:hAnsi="Calibri" w:cs="Calibri"/>
          <w:color w:val="A6A6A6" w:themeColor="background1" w:themeShade="A6"/>
          <w:sz w:val="20"/>
          <w:szCs w:val="20"/>
        </w:rPr>
      </w:pPr>
      <w:r w:rsidRPr="00A5697F">
        <w:rPr>
          <w:rFonts w:ascii="Calibri" w:hAnsi="Calibri" w:cs="Calibri"/>
          <w:sz w:val="20"/>
          <w:szCs w:val="20"/>
        </w:rPr>
        <w:t>1.2</w:t>
      </w:r>
      <w:r w:rsidRPr="00A5697F">
        <w:rPr>
          <w:rFonts w:ascii="Calibri" w:hAnsi="Calibri" w:cs="Calibri"/>
          <w:color w:val="A6A6A6" w:themeColor="background1" w:themeShade="A6"/>
          <w:sz w:val="20"/>
          <w:szCs w:val="20"/>
        </w:rPr>
        <w:tab/>
      </w:r>
      <w:r w:rsidR="007179EC" w:rsidRPr="00F54318">
        <w:rPr>
          <w:rFonts w:ascii="Calibri" w:hAnsi="Calibri" w:cs="Calibri"/>
          <w:color w:val="002060"/>
          <w:sz w:val="20"/>
          <w:szCs w:val="20"/>
        </w:rPr>
        <w:t xml:space="preserve">L’organisme </w:t>
      </w:r>
      <w:r w:rsidR="007179EC" w:rsidRPr="007F6603">
        <w:rPr>
          <w:rFonts w:ascii="Calibri" w:hAnsi="Calibri" w:cs="Calibri"/>
          <w:color w:val="002060"/>
          <w:sz w:val="20"/>
          <w:szCs w:val="20"/>
        </w:rPr>
        <w:t xml:space="preserve">apportera </w:t>
      </w:r>
      <w:r w:rsidR="00442670" w:rsidRPr="007F6603">
        <w:rPr>
          <w:rFonts w:ascii="Calibri" w:hAnsi="Calibri" w:cs="Calibri"/>
          <w:color w:val="002060"/>
          <w:sz w:val="20"/>
          <w:szCs w:val="20"/>
        </w:rPr>
        <w:t xml:space="preserve">une aide </w:t>
      </w:r>
      <w:r w:rsidR="007179EC" w:rsidRPr="007F6603">
        <w:rPr>
          <w:rFonts w:ascii="Calibri" w:hAnsi="Calibri" w:cs="Calibri"/>
          <w:color w:val="002060"/>
          <w:sz w:val="20"/>
          <w:szCs w:val="20"/>
        </w:rPr>
        <w:t>au</w:t>
      </w:r>
      <w:r w:rsidR="007179EC" w:rsidRPr="00F54318">
        <w:rPr>
          <w:rFonts w:ascii="Calibri" w:hAnsi="Calibri" w:cs="Calibri"/>
          <w:color w:val="002060"/>
          <w:sz w:val="20"/>
          <w:szCs w:val="20"/>
        </w:rPr>
        <w:t xml:space="preserve"> participant dans la mise en œuvre d’une activité de mobilité.</w:t>
      </w:r>
    </w:p>
    <w:p w14:paraId="3BC9D83F" w14:textId="4465AAC8" w:rsidR="007179EC" w:rsidRPr="00F54318" w:rsidRDefault="007179EC" w:rsidP="00E80CBC">
      <w:pPr>
        <w:tabs>
          <w:tab w:val="left" w:pos="567"/>
        </w:tabs>
        <w:jc w:val="both"/>
        <w:rPr>
          <w:rFonts w:ascii="Calibri" w:hAnsi="Calibri" w:cs="Calibri"/>
          <w:color w:val="002060"/>
          <w:sz w:val="20"/>
          <w:szCs w:val="20"/>
        </w:rPr>
      </w:pPr>
    </w:p>
    <w:p w14:paraId="2712775E" w14:textId="0FD5A7AB" w:rsidR="00D33954" w:rsidRPr="00F54318" w:rsidRDefault="00E80CBC"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1.3</w:t>
      </w:r>
      <w:r w:rsidRPr="00A5697F">
        <w:rPr>
          <w:rFonts w:ascii="Calibri" w:hAnsi="Calibri" w:cs="Calibri"/>
          <w:color w:val="A6A6A6" w:themeColor="background1" w:themeShade="A6"/>
          <w:sz w:val="20"/>
          <w:szCs w:val="20"/>
        </w:rPr>
        <w:tab/>
      </w:r>
      <w:r w:rsidR="00D33954" w:rsidRPr="00F54318">
        <w:rPr>
          <w:rFonts w:ascii="Calibri" w:hAnsi="Calibri" w:cs="Calibri"/>
          <w:color w:val="002060"/>
          <w:sz w:val="20"/>
          <w:szCs w:val="20"/>
        </w:rPr>
        <w:t xml:space="preserve">Le participant accepte l’aide financière </w:t>
      </w:r>
      <w:r w:rsidR="007179EC" w:rsidRPr="00F54318">
        <w:rPr>
          <w:rFonts w:ascii="Calibri" w:hAnsi="Calibri" w:cs="Calibri"/>
          <w:color w:val="002060"/>
          <w:sz w:val="20"/>
          <w:szCs w:val="20"/>
        </w:rPr>
        <w:t xml:space="preserve">ou </w:t>
      </w:r>
      <w:r w:rsidR="00B47B68" w:rsidRPr="00F54318">
        <w:rPr>
          <w:rFonts w:ascii="Calibri" w:hAnsi="Calibri" w:cs="Calibri"/>
          <w:color w:val="002060"/>
          <w:sz w:val="20"/>
          <w:szCs w:val="20"/>
        </w:rPr>
        <w:t xml:space="preserve">les prestations </w:t>
      </w:r>
      <w:r w:rsidR="00044471" w:rsidRPr="00F54318">
        <w:rPr>
          <w:rFonts w:ascii="Calibri" w:hAnsi="Calibri" w:cs="Calibri"/>
          <w:color w:val="002060"/>
          <w:sz w:val="20"/>
          <w:szCs w:val="20"/>
        </w:rPr>
        <w:t xml:space="preserve">de services </w:t>
      </w:r>
      <w:r w:rsidR="00D33954" w:rsidRPr="00F54318">
        <w:rPr>
          <w:rFonts w:ascii="Calibri" w:hAnsi="Calibri" w:cs="Calibri"/>
          <w:color w:val="002060"/>
          <w:sz w:val="20"/>
          <w:szCs w:val="20"/>
        </w:rPr>
        <w:t>indiquée</w:t>
      </w:r>
      <w:r w:rsidR="00B47B68" w:rsidRPr="00F54318">
        <w:rPr>
          <w:rFonts w:ascii="Calibri" w:hAnsi="Calibri" w:cs="Calibri"/>
          <w:color w:val="002060"/>
          <w:sz w:val="20"/>
          <w:szCs w:val="20"/>
        </w:rPr>
        <w:t>s</w:t>
      </w:r>
      <w:r w:rsidR="00D33954" w:rsidRPr="00F54318">
        <w:rPr>
          <w:rFonts w:ascii="Calibri" w:hAnsi="Calibri" w:cs="Calibri"/>
          <w:color w:val="002060"/>
          <w:sz w:val="20"/>
          <w:szCs w:val="20"/>
        </w:rPr>
        <w:t xml:space="preserve"> à l’article 3 et s’engage à réaliser le programme de mobilité tel que défini dans l’annexe I.</w:t>
      </w:r>
    </w:p>
    <w:p w14:paraId="07DC2B1C" w14:textId="6E120E41" w:rsidR="00D33954" w:rsidRPr="00F54318" w:rsidRDefault="00D33954" w:rsidP="00E80CBC">
      <w:pPr>
        <w:tabs>
          <w:tab w:val="left" w:pos="567"/>
        </w:tabs>
        <w:jc w:val="both"/>
        <w:rPr>
          <w:rFonts w:ascii="Calibri" w:hAnsi="Calibri" w:cs="Calibri"/>
          <w:color w:val="002060"/>
          <w:sz w:val="20"/>
          <w:szCs w:val="20"/>
        </w:rPr>
      </w:pPr>
    </w:p>
    <w:p w14:paraId="5AC55213" w14:textId="6AE83348" w:rsidR="00D33954" w:rsidRPr="00F54318" w:rsidRDefault="00C85ABA"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w:t>
      </w:r>
      <w:r w:rsidR="00E80CBC" w:rsidRPr="00A5697F">
        <w:rPr>
          <w:rFonts w:ascii="Calibri" w:hAnsi="Calibri" w:cs="Calibri"/>
          <w:sz w:val="20"/>
          <w:szCs w:val="20"/>
        </w:rPr>
        <w:t>4</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 xml:space="preserve">Tout avenant </w:t>
      </w:r>
      <w:r w:rsidR="00B47B68" w:rsidRPr="00F54318">
        <w:rPr>
          <w:rFonts w:ascii="Calibri" w:hAnsi="Calibri" w:cs="Calibri"/>
          <w:color w:val="002060"/>
          <w:sz w:val="20"/>
          <w:szCs w:val="20"/>
        </w:rPr>
        <w:t>à ce</w:t>
      </w:r>
      <w:r w:rsidR="00D33954" w:rsidRPr="00F54318">
        <w:rPr>
          <w:rFonts w:ascii="Calibri" w:hAnsi="Calibri" w:cs="Calibri"/>
          <w:color w:val="002060"/>
          <w:sz w:val="20"/>
          <w:szCs w:val="20"/>
        </w:rPr>
        <w:t xml:space="preserve"> contrat devra être demandé et accepté par les deux parties de manière formelle, par </w:t>
      </w:r>
      <w:r w:rsidR="00F55723" w:rsidRPr="00F54318">
        <w:rPr>
          <w:rFonts w:ascii="Calibri" w:hAnsi="Calibri" w:cs="Calibri"/>
          <w:color w:val="002060"/>
          <w:sz w:val="20"/>
          <w:szCs w:val="20"/>
        </w:rPr>
        <w:t>voie</w:t>
      </w:r>
      <w:r w:rsidR="00D33954" w:rsidRPr="00F54318">
        <w:rPr>
          <w:rFonts w:ascii="Calibri" w:hAnsi="Calibri" w:cs="Calibri"/>
          <w:color w:val="002060"/>
          <w:sz w:val="20"/>
          <w:szCs w:val="20"/>
        </w:rPr>
        <w:t xml:space="preserve"> postal</w:t>
      </w:r>
      <w:r w:rsidR="00F55723" w:rsidRPr="00F54318">
        <w:rPr>
          <w:rFonts w:ascii="Calibri" w:hAnsi="Calibri" w:cs="Calibri"/>
          <w:color w:val="002060"/>
          <w:sz w:val="20"/>
          <w:szCs w:val="20"/>
        </w:rPr>
        <w:t>e</w:t>
      </w:r>
      <w:r w:rsidR="00D33954" w:rsidRPr="00F54318">
        <w:rPr>
          <w:rFonts w:ascii="Calibri" w:hAnsi="Calibri" w:cs="Calibri"/>
          <w:color w:val="002060"/>
          <w:sz w:val="20"/>
          <w:szCs w:val="20"/>
        </w:rPr>
        <w:t xml:space="preserve"> ou électronique.</w:t>
      </w:r>
    </w:p>
    <w:p w14:paraId="6901C5AE" w14:textId="690438B4" w:rsidR="00D33954" w:rsidRPr="00A53CFF" w:rsidRDefault="007F6603" w:rsidP="00C85ABA">
      <w:pPr>
        <w:ind w:left="567" w:hanging="567"/>
        <w:jc w:val="both"/>
        <w:rPr>
          <w:rFonts w:ascii="Calibri" w:hAnsi="Calibri" w:cs="Calibri"/>
          <w:color w:val="002060"/>
        </w:rPr>
      </w:pPr>
      <w:r>
        <w:rPr>
          <w:noProof/>
        </w:rPr>
        <mc:AlternateContent>
          <mc:Choice Requires="wps">
            <w:drawing>
              <wp:anchor distT="0" distB="0" distL="114300" distR="114300" simplePos="0" relativeHeight="251756544" behindDoc="0" locked="0" layoutInCell="1" allowOverlap="1" wp14:anchorId="132F4889" wp14:editId="34F56E65">
                <wp:simplePos x="0" y="0"/>
                <wp:positionH relativeFrom="margin">
                  <wp:posOffset>-989965</wp:posOffset>
                </wp:positionH>
                <wp:positionV relativeFrom="paragraph">
                  <wp:posOffset>153035</wp:posOffset>
                </wp:positionV>
                <wp:extent cx="933450" cy="733425"/>
                <wp:effectExtent l="0" t="0" r="0" b="9525"/>
                <wp:wrapNone/>
                <wp:docPr id="1374945795" name="Zone de texte 1374945795"/>
                <wp:cNvGraphicFramePr/>
                <a:graphic xmlns:a="http://schemas.openxmlformats.org/drawingml/2006/main">
                  <a:graphicData uri="http://schemas.microsoft.com/office/word/2010/wordprocessingShape">
                    <wps:wsp>
                      <wps:cNvSpPr txBox="1"/>
                      <wps:spPr>
                        <a:xfrm>
                          <a:off x="0" y="0"/>
                          <a:ext cx="933450" cy="733425"/>
                        </a:xfrm>
                        <a:prstGeom prst="rect">
                          <a:avLst/>
                        </a:prstGeom>
                        <a:noFill/>
                        <a:ln>
                          <a:noFill/>
                        </a:ln>
                      </wps:spPr>
                      <wps:txbx>
                        <w:txbxContent>
                          <w:p w14:paraId="087887F7" w14:textId="77777777"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304BA0B" w14:textId="17FC0ABB"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4889" id="Zone de texte 1374945795" o:spid="_x0000_s1030" type="#_x0000_t202" style="position:absolute;left:0;text-align:left;margin-left:-77.95pt;margin-top:12.05pt;width:73.5pt;height:57.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mVEQIAACk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" filled="f" stroked="f">
                <v:textbox>
                  <w:txbxContent>
                    <w:p w14:paraId="087887F7" w14:textId="77777777"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1304BA0B" w14:textId="17FC0ABB" w:rsidR="007F6603" w:rsidRPr="006C6954" w:rsidRDefault="007F6603" w:rsidP="007F6603">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p>
                  </w:txbxContent>
                </v:textbox>
                <w10:wrap anchorx="margin"/>
              </v:shape>
            </w:pict>
          </mc:Fallback>
        </mc:AlternateContent>
      </w:r>
    </w:p>
    <w:p w14:paraId="381E617D" w14:textId="18A54927" w:rsidR="00D33954" w:rsidRPr="00A53CFF" w:rsidRDefault="00C85ABA" w:rsidP="00D33954">
      <w:pPr>
        <w:pBdr>
          <w:bottom w:val="single" w:sz="4" w:space="1" w:color="auto"/>
        </w:pBdr>
        <w:rPr>
          <w:rFonts w:ascii="Calibri" w:hAnsi="Calibri" w:cs="Calibri"/>
          <w:b/>
          <w:color w:val="002060"/>
        </w:rPr>
      </w:pPr>
      <w:r w:rsidRPr="00A5697F">
        <w:rPr>
          <w:rFonts w:ascii="Calibri" w:hAnsi="Calibri" w:cs="Calibri"/>
          <w:b/>
        </w:rPr>
        <w:t>ARTICLE 2 –</w:t>
      </w:r>
      <w:r w:rsidR="007F6603">
        <w:rPr>
          <w:rFonts w:ascii="Calibri" w:hAnsi="Calibri" w:cs="Calibri"/>
          <w:b/>
        </w:rPr>
        <w:t xml:space="preserve"> </w:t>
      </w:r>
      <w:r w:rsidR="00D33954" w:rsidRPr="007F6603">
        <w:rPr>
          <w:rFonts w:ascii="Calibri" w:hAnsi="Calibri" w:cs="Calibri"/>
          <w:b/>
          <w:color w:val="002060"/>
        </w:rPr>
        <w:t>DUREE DE LA MOBILITE</w:t>
      </w:r>
    </w:p>
    <w:p w14:paraId="3D084169" w14:textId="2F55972B" w:rsidR="00D33954" w:rsidRPr="00F54318" w:rsidRDefault="003E4E4D" w:rsidP="00C85ABA">
      <w:pPr>
        <w:ind w:left="709" w:hanging="709"/>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5377F68F">
                <wp:simplePos x="0" y="0"/>
                <wp:positionH relativeFrom="column">
                  <wp:posOffset>-90806</wp:posOffset>
                </wp:positionH>
                <wp:positionV relativeFrom="paragraph">
                  <wp:posOffset>85725</wp:posOffset>
                </wp:positionV>
                <wp:extent cx="6235065" cy="1127760"/>
                <wp:effectExtent l="19050" t="19050" r="32385" b="34290"/>
                <wp:wrapNone/>
                <wp:docPr id="16" name="Rectangle 16"/>
                <wp:cNvGraphicFramePr/>
                <a:graphic xmlns:a="http://schemas.openxmlformats.org/drawingml/2006/main">
                  <a:graphicData uri="http://schemas.microsoft.com/office/word/2010/wordprocessingShape">
                    <wps:wsp>
                      <wps:cNvSpPr/>
                      <wps:spPr>
                        <a:xfrm>
                          <a:off x="0" y="0"/>
                          <a:ext cx="6235065" cy="1127760"/>
                        </a:xfrm>
                        <a:prstGeom prst="rect">
                          <a:avLst/>
                        </a:prstGeom>
                        <a:no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44CC" id="Rectangle 16" o:spid="_x0000_s1026" style="position:absolute;margin-left:-7.15pt;margin-top:6.75pt;width:490.95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" filled="f" strokecolor="#ffc000" strokeweight="4.5pt"/>
            </w:pict>
          </mc:Fallback>
        </mc:AlternateContent>
      </w:r>
    </w:p>
    <w:p w14:paraId="1922E92B" w14:textId="3BD0FE48" w:rsidR="00D33954" w:rsidRPr="009E3BDC" w:rsidRDefault="003052CA" w:rsidP="007E4046">
      <w:pPr>
        <w:ind w:left="709" w:right="990" w:hanging="709"/>
        <w:jc w:val="both"/>
        <w:rPr>
          <w:rFonts w:ascii="Calibri" w:hAnsi="Calibri" w:cs="Calibri"/>
          <w:strike/>
          <w:color w:val="002060"/>
          <w:sz w:val="20"/>
          <w:szCs w:val="20"/>
        </w:rPr>
      </w:pPr>
      <w:r w:rsidRPr="009E3BDC">
        <w:rPr>
          <w:noProof/>
        </w:rPr>
        <w:drawing>
          <wp:anchor distT="0" distB="0" distL="114300" distR="114300" simplePos="0" relativeHeight="251724800" behindDoc="1" locked="0" layoutInCell="1" allowOverlap="1" wp14:anchorId="187C9F24" wp14:editId="37066AED">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9E3BDC">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4B195CC7">
                <wp:simplePos x="0" y="0"/>
                <wp:positionH relativeFrom="column">
                  <wp:posOffset>-740410</wp:posOffset>
                </wp:positionH>
                <wp:positionV relativeFrom="paragraph">
                  <wp:posOffset>147320</wp:posOffset>
                </wp:positionV>
                <wp:extent cx="472440" cy="312420"/>
                <wp:effectExtent l="0" t="19050" r="41910" b="3048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D75DA"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" adj="14458" fillcolor="#ffc000" strokecolor="#ffc000"/>
            </w:pict>
          </mc:Fallback>
        </mc:AlternateContent>
      </w:r>
      <w:r w:rsidR="00C85ABA" w:rsidRPr="009E3BDC">
        <w:rPr>
          <w:rFonts w:ascii="Calibri" w:hAnsi="Calibri" w:cs="Calibri"/>
          <w:sz w:val="20"/>
          <w:szCs w:val="20"/>
        </w:rPr>
        <w:t>2.</w:t>
      </w:r>
      <w:r w:rsidR="00A24FEE" w:rsidRPr="009E3BDC">
        <w:rPr>
          <w:rFonts w:ascii="Calibri" w:hAnsi="Calibri" w:cs="Calibri"/>
          <w:sz w:val="20"/>
          <w:szCs w:val="20"/>
        </w:rPr>
        <w:t>1</w:t>
      </w:r>
      <w:r w:rsidR="00D33954" w:rsidRPr="00A5697F">
        <w:rPr>
          <w:rFonts w:ascii="Calibri" w:hAnsi="Calibri" w:cs="Calibri"/>
          <w:color w:val="1F497D" w:themeColor="text2"/>
          <w:sz w:val="20"/>
          <w:szCs w:val="20"/>
        </w:rPr>
        <w:tab/>
      </w:r>
      <w:r w:rsidR="00D33954" w:rsidRPr="009E3BDC">
        <w:rPr>
          <w:rFonts w:ascii="Calibri" w:hAnsi="Calibri" w:cs="Calibri"/>
          <w:color w:val="002060"/>
          <w:sz w:val="20"/>
          <w:szCs w:val="20"/>
        </w:rPr>
        <w:t xml:space="preserve">La période </w:t>
      </w:r>
      <w:r w:rsidR="003E4E4D" w:rsidRPr="009E3BDC">
        <w:rPr>
          <w:rFonts w:ascii="Calibri" w:hAnsi="Calibri" w:cs="Calibri"/>
          <w:color w:val="002060"/>
          <w:sz w:val="20"/>
          <w:szCs w:val="20"/>
        </w:rPr>
        <w:t xml:space="preserve">totale </w:t>
      </w:r>
      <w:r w:rsidR="00D33954" w:rsidRPr="009E3BDC">
        <w:rPr>
          <w:rFonts w:ascii="Calibri" w:hAnsi="Calibri" w:cs="Calibri"/>
          <w:color w:val="002060"/>
          <w:sz w:val="20"/>
          <w:szCs w:val="20"/>
        </w:rPr>
        <w:t xml:space="preserve">de mobilité </w:t>
      </w:r>
      <w:r w:rsidR="003E4E4D" w:rsidRPr="009E3BDC">
        <w:rPr>
          <w:rFonts w:ascii="Calibri" w:hAnsi="Calibri" w:cs="Calibri"/>
          <w:color w:val="002060"/>
          <w:sz w:val="20"/>
          <w:szCs w:val="20"/>
        </w:rPr>
        <w:t xml:space="preserve">(jour de voyage inclus) </w:t>
      </w:r>
      <w:r w:rsidR="00D33954" w:rsidRPr="009E3BDC">
        <w:rPr>
          <w:rFonts w:ascii="Calibri" w:hAnsi="Calibri" w:cs="Calibri"/>
          <w:color w:val="002060"/>
          <w:sz w:val="20"/>
          <w:szCs w:val="20"/>
        </w:rPr>
        <w:t xml:space="preserve">commencera le </w:t>
      </w:r>
      <w:r w:rsidR="00B857AE" w:rsidRPr="009E3BDC">
        <w:rPr>
          <w:rFonts w:ascii="Calibri" w:hAnsi="Calibri" w:cs="Calibri"/>
          <w:color w:val="002060"/>
          <w:sz w:val="20"/>
          <w:szCs w:val="20"/>
        </w:rPr>
        <w:t>..…./..…./….……..</w:t>
      </w:r>
      <w:r w:rsidR="00D33954" w:rsidRPr="009E3BDC">
        <w:rPr>
          <w:rFonts w:ascii="Calibri" w:hAnsi="Calibri" w:cs="Calibri"/>
          <w:color w:val="002060"/>
          <w:sz w:val="20"/>
          <w:szCs w:val="20"/>
        </w:rPr>
        <w:t xml:space="preserve">et </w:t>
      </w:r>
      <w:r w:rsidR="00442670" w:rsidRPr="007F6603">
        <w:rPr>
          <w:rFonts w:ascii="Calibri" w:hAnsi="Calibri" w:cs="Calibri"/>
          <w:color w:val="002060"/>
          <w:sz w:val="20"/>
          <w:szCs w:val="20"/>
        </w:rPr>
        <w:t>prendra fin</w:t>
      </w:r>
      <w:r w:rsidR="00D33954" w:rsidRPr="007F6603">
        <w:rPr>
          <w:rFonts w:ascii="Calibri" w:hAnsi="Calibri" w:cs="Calibri"/>
          <w:color w:val="002060"/>
          <w:sz w:val="20"/>
          <w:szCs w:val="20"/>
        </w:rPr>
        <w:t xml:space="preserve"> le</w:t>
      </w:r>
      <w:r w:rsidR="00D33954"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
    <w:p w14:paraId="505A05B3" w14:textId="2EFD97FB" w:rsidR="00D33954" w:rsidRPr="00B371BD" w:rsidRDefault="00D33954" w:rsidP="00C85ABA">
      <w:pPr>
        <w:tabs>
          <w:tab w:val="left" w:pos="567"/>
        </w:tabs>
        <w:ind w:left="709" w:hanging="709"/>
        <w:rPr>
          <w:rFonts w:ascii="Calibri" w:hAnsi="Calibri" w:cs="Calibri"/>
          <w:color w:val="1F497D" w:themeColor="text2"/>
          <w:sz w:val="20"/>
          <w:szCs w:val="20"/>
        </w:rPr>
      </w:pPr>
    </w:p>
    <w:p w14:paraId="66B709F4" w14:textId="186D5AD2" w:rsidR="00B47B68" w:rsidRPr="009E3BDC" w:rsidRDefault="007507B4" w:rsidP="007507B4">
      <w:pPr>
        <w:jc w:val="both"/>
        <w:rPr>
          <w:rFonts w:ascii="Calibri" w:hAnsi="Calibri" w:cs="Calibri"/>
          <w:color w:val="002060"/>
          <w:sz w:val="20"/>
          <w:szCs w:val="20"/>
        </w:rPr>
      </w:pPr>
      <w:r w:rsidRPr="009E3BDC">
        <w:rPr>
          <w:rFonts w:ascii="Calibri" w:hAnsi="Calibri" w:cs="Calibri"/>
          <w:sz w:val="20"/>
          <w:szCs w:val="20"/>
        </w:rPr>
        <w:t>2.</w:t>
      </w:r>
      <w:r w:rsidR="00A24FEE" w:rsidRPr="009E3BDC">
        <w:rPr>
          <w:rFonts w:ascii="Calibri" w:hAnsi="Calibri" w:cs="Calibri"/>
          <w:sz w:val="20"/>
          <w:szCs w:val="20"/>
        </w:rPr>
        <w:t>2</w:t>
      </w:r>
      <w:r w:rsidRPr="00B371BD">
        <w:rPr>
          <w:rFonts w:ascii="Calibri" w:hAnsi="Calibri" w:cs="Calibri"/>
          <w:color w:val="1F497D" w:themeColor="text2"/>
          <w:sz w:val="20"/>
          <w:szCs w:val="20"/>
        </w:rPr>
        <w:tab/>
      </w:r>
      <w:r w:rsidR="00B47B68" w:rsidRPr="009E3BDC">
        <w:rPr>
          <w:rFonts w:ascii="Calibri" w:hAnsi="Calibri" w:cs="Calibri"/>
          <w:color w:val="002060"/>
          <w:sz w:val="20"/>
          <w:szCs w:val="20"/>
        </w:rPr>
        <w:t>La période couverte par le contrat comprend :</w:t>
      </w:r>
    </w:p>
    <w:p w14:paraId="0AD028DD" w14:textId="7C15E94E" w:rsidR="007F6603" w:rsidRDefault="008C2E6B" w:rsidP="00157885">
      <w:pPr>
        <w:pStyle w:val="Paragraphedeliste"/>
        <w:numPr>
          <w:ilvl w:val="0"/>
          <w:numId w:val="30"/>
        </w:numPr>
        <w:ind w:right="706"/>
        <w:jc w:val="both"/>
        <w:rPr>
          <w:rFonts w:ascii="Calibri" w:hAnsi="Calibri" w:cs="Calibri"/>
          <w:color w:val="002060"/>
          <w:sz w:val="20"/>
          <w:szCs w:val="20"/>
        </w:rPr>
      </w:pPr>
      <w:r w:rsidRPr="007E4046">
        <w:rPr>
          <w:rFonts w:ascii="Calibri" w:hAnsi="Calibri" w:cs="Calibri"/>
          <w:color w:val="002060"/>
          <w:sz w:val="20"/>
          <w:szCs w:val="20"/>
        </w:rPr>
        <w:t>U</w:t>
      </w:r>
      <w:r w:rsidR="00B47B68" w:rsidRPr="007E4046">
        <w:rPr>
          <w:rFonts w:ascii="Calibri" w:hAnsi="Calibri" w:cs="Calibri"/>
          <w:color w:val="002060"/>
          <w:sz w:val="20"/>
          <w:szCs w:val="20"/>
        </w:rPr>
        <w:t xml:space="preserve">ne période de mobilité physique du </w:t>
      </w:r>
      <w:r w:rsidR="00B857AE" w:rsidRPr="007E4046">
        <w:rPr>
          <w:rFonts w:ascii="Calibri" w:hAnsi="Calibri" w:cs="Calibri"/>
          <w:color w:val="002060"/>
          <w:sz w:val="20"/>
          <w:szCs w:val="20"/>
        </w:rPr>
        <w:t>..…./..…./….……..</w:t>
      </w:r>
      <w:r w:rsidR="003E4E4D" w:rsidRPr="007E4046">
        <w:rPr>
          <w:rFonts w:ascii="Calibri" w:hAnsi="Calibri" w:cs="Calibri"/>
          <w:color w:val="002060"/>
          <w:sz w:val="20"/>
          <w:szCs w:val="20"/>
        </w:rPr>
        <w:t xml:space="preserve"> (date de début des cours sur place)</w:t>
      </w:r>
      <w:r w:rsidR="007E4046" w:rsidRPr="007E4046">
        <w:rPr>
          <w:rFonts w:ascii="Calibri" w:hAnsi="Calibri" w:cs="Calibri"/>
          <w:color w:val="002060"/>
          <w:sz w:val="20"/>
          <w:szCs w:val="20"/>
        </w:rPr>
        <w:t xml:space="preserve"> </w:t>
      </w:r>
      <w:r w:rsidR="00B47B68" w:rsidRPr="007E4046">
        <w:rPr>
          <w:rFonts w:ascii="Calibri" w:hAnsi="Calibri" w:cs="Calibri"/>
          <w:color w:val="002060"/>
          <w:sz w:val="20"/>
          <w:szCs w:val="20"/>
        </w:rPr>
        <w:t xml:space="preserve"> à </w:t>
      </w:r>
      <w:r w:rsidR="003E4E4D" w:rsidRPr="007E4046">
        <w:rPr>
          <w:rFonts w:ascii="Calibri" w:hAnsi="Calibri" w:cs="Calibri"/>
          <w:color w:val="002060"/>
          <w:sz w:val="20"/>
          <w:szCs w:val="20"/>
        </w:rPr>
        <w:t xml:space="preserve"> </w:t>
      </w:r>
      <w:r w:rsidR="00B857AE" w:rsidRPr="007E4046">
        <w:rPr>
          <w:rFonts w:ascii="Calibri" w:hAnsi="Calibri" w:cs="Calibri"/>
          <w:color w:val="002060"/>
          <w:sz w:val="20"/>
          <w:szCs w:val="20"/>
        </w:rPr>
        <w:t>..…./..…./….……..</w:t>
      </w:r>
      <w:r w:rsidR="003E4E4D" w:rsidRPr="007E4046">
        <w:rPr>
          <w:rFonts w:ascii="Calibri" w:hAnsi="Calibri" w:cs="Calibri"/>
          <w:color w:val="002060"/>
          <w:sz w:val="20"/>
          <w:szCs w:val="20"/>
        </w:rPr>
        <w:t xml:space="preserve"> (date de fin des cours sur place)</w:t>
      </w:r>
      <w:r w:rsidR="007507B4" w:rsidRPr="007E4046">
        <w:rPr>
          <w:rFonts w:ascii="Calibri" w:hAnsi="Calibri" w:cs="Calibri"/>
          <w:color w:val="002060"/>
          <w:sz w:val="20"/>
          <w:szCs w:val="20"/>
        </w:rPr>
        <w:t>,</w:t>
      </w:r>
      <w:r w:rsidR="00B47B68" w:rsidRPr="007E4046">
        <w:rPr>
          <w:rFonts w:ascii="Calibri" w:hAnsi="Calibri" w:cs="Calibri"/>
          <w:color w:val="002060"/>
          <w:sz w:val="20"/>
          <w:szCs w:val="20"/>
        </w:rPr>
        <w:t xml:space="preserve"> </w:t>
      </w:r>
    </w:p>
    <w:p w14:paraId="4D2AE439" w14:textId="7D30D425" w:rsidR="007F6603" w:rsidRDefault="007F6603" w:rsidP="007F6603">
      <w:pPr>
        <w:pStyle w:val="Paragraphedeliste"/>
        <w:ind w:left="1068" w:right="706"/>
        <w:jc w:val="both"/>
        <w:rPr>
          <w:rFonts w:ascii="Calibri" w:hAnsi="Calibri" w:cs="Calibri"/>
          <w:color w:val="002060"/>
          <w:sz w:val="20"/>
          <w:szCs w:val="20"/>
        </w:rPr>
      </w:pPr>
    </w:p>
    <w:p w14:paraId="7D9D4F0F" w14:textId="00AD1332" w:rsidR="007F6603" w:rsidRDefault="007F6603" w:rsidP="007F6603">
      <w:pPr>
        <w:pStyle w:val="Paragraphedeliste"/>
        <w:ind w:left="1068" w:right="706"/>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752448" behindDoc="1" locked="0" layoutInCell="1" allowOverlap="1" wp14:anchorId="66160E4C" wp14:editId="011A2EF7">
                <wp:simplePos x="0" y="0"/>
                <wp:positionH relativeFrom="column">
                  <wp:posOffset>-90805</wp:posOffset>
                </wp:positionH>
                <wp:positionV relativeFrom="paragraph">
                  <wp:posOffset>76835</wp:posOffset>
                </wp:positionV>
                <wp:extent cx="2686050" cy="306705"/>
                <wp:effectExtent l="19050" t="19050" r="38100" b="36195"/>
                <wp:wrapNone/>
                <wp:docPr id="1453488332" name="Rectangle 1453488332"/>
                <wp:cNvGraphicFramePr/>
                <a:graphic xmlns:a="http://schemas.openxmlformats.org/drawingml/2006/main">
                  <a:graphicData uri="http://schemas.microsoft.com/office/word/2010/wordprocessingShape">
                    <wps:wsp>
                      <wps:cNvSpPr/>
                      <wps:spPr>
                        <a:xfrm>
                          <a:off x="0" y="0"/>
                          <a:ext cx="2686050" cy="306705"/>
                        </a:xfrm>
                        <a:prstGeom prst="rect">
                          <a:avLst/>
                        </a:prstGeom>
                        <a:no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46B3" id="Rectangle 1453488332" o:spid="_x0000_s1026" style="position:absolute;margin-left:-7.15pt;margin-top:6.05pt;width:211.5pt;height:24.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" filled="f" strokecolor="#a5a5a5 [2092]" strokeweight="4.5pt"/>
            </w:pict>
          </mc:Fallback>
        </mc:AlternateContent>
      </w:r>
      <w:r>
        <w:rPr>
          <w:noProof/>
        </w:rPr>
        <mc:AlternateContent>
          <mc:Choice Requires="wps">
            <w:drawing>
              <wp:anchor distT="0" distB="0" distL="114300" distR="114300" simplePos="0" relativeHeight="251754496" behindDoc="0" locked="0" layoutInCell="1" allowOverlap="1" wp14:anchorId="2BD51502" wp14:editId="3D287E1C">
                <wp:simplePos x="0" y="0"/>
                <wp:positionH relativeFrom="margin">
                  <wp:posOffset>2595245</wp:posOffset>
                </wp:positionH>
                <wp:positionV relativeFrom="paragraph">
                  <wp:posOffset>17780</wp:posOffset>
                </wp:positionV>
                <wp:extent cx="1501140" cy="365760"/>
                <wp:effectExtent l="0" t="0" r="0" b="0"/>
                <wp:wrapNone/>
                <wp:docPr id="924995446" name="Zone de texte 92499544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4FB2CECE" w14:textId="77777777" w:rsidR="007F6603" w:rsidRPr="003B2964" w:rsidRDefault="007F6603" w:rsidP="007F6603">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1502" id="Zone de texte 924995446" o:spid="_x0000_s1031" type="#_x0000_t202" style="position:absolute;left:0;text-align:left;margin-left:204.35pt;margin-top:1.4pt;width:118.2pt;height:28.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" filled="f" stroked="f">
                <v:textbox>
                  <w:txbxContent>
                    <w:p w14:paraId="4FB2CECE" w14:textId="77777777" w:rsidR="007F6603" w:rsidRPr="003B2964" w:rsidRDefault="007F6603" w:rsidP="007F6603">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444D8846" w14:textId="5F58343A" w:rsidR="0090151E" w:rsidRPr="007E4046" w:rsidRDefault="00B47B68" w:rsidP="007F6603">
      <w:pPr>
        <w:pStyle w:val="Paragraphedeliste"/>
        <w:ind w:left="1068" w:right="706"/>
        <w:jc w:val="both"/>
        <w:rPr>
          <w:rFonts w:ascii="Calibri" w:hAnsi="Calibri" w:cs="Calibri"/>
          <w:color w:val="002060"/>
          <w:sz w:val="20"/>
          <w:szCs w:val="20"/>
        </w:rPr>
      </w:pPr>
      <w:r w:rsidRPr="007E4046">
        <w:rPr>
          <w:rFonts w:ascii="Calibri" w:hAnsi="Calibri" w:cs="Calibri"/>
          <w:color w:val="002060"/>
          <w:sz w:val="20"/>
          <w:szCs w:val="20"/>
        </w:rPr>
        <w:t xml:space="preserve">correspondant à </w:t>
      </w:r>
      <w:r w:rsidR="00B857AE" w:rsidRPr="007E4046">
        <w:rPr>
          <w:rFonts w:ascii="Calibri" w:hAnsi="Calibri" w:cs="Calibri"/>
          <w:color w:val="002060"/>
          <w:sz w:val="20"/>
          <w:szCs w:val="20"/>
        </w:rPr>
        <w:t xml:space="preserve">…………. </w:t>
      </w:r>
      <w:r w:rsidR="007507B4" w:rsidRPr="007E4046">
        <w:rPr>
          <w:rFonts w:ascii="Calibri" w:hAnsi="Calibri" w:cs="Calibri"/>
          <w:color w:val="002060"/>
          <w:sz w:val="20"/>
          <w:szCs w:val="20"/>
        </w:rPr>
        <w:t>J</w:t>
      </w:r>
      <w:r w:rsidR="008D44FD" w:rsidRPr="007E4046">
        <w:rPr>
          <w:rFonts w:ascii="Calibri" w:hAnsi="Calibri" w:cs="Calibri"/>
          <w:color w:val="002060"/>
          <w:sz w:val="20"/>
          <w:szCs w:val="20"/>
        </w:rPr>
        <w:t>ours</w:t>
      </w:r>
      <w:r w:rsidR="007507B4" w:rsidRPr="007E4046">
        <w:rPr>
          <w:rFonts w:ascii="Calibri" w:hAnsi="Calibri" w:cs="Calibri"/>
          <w:color w:val="002060"/>
          <w:sz w:val="20"/>
          <w:szCs w:val="20"/>
        </w:rPr>
        <w:t>.</w:t>
      </w:r>
    </w:p>
    <w:p w14:paraId="17C6B727" w14:textId="7248C019" w:rsidR="00B857AE" w:rsidRPr="00A5697F" w:rsidRDefault="00B857AE" w:rsidP="0090151E">
      <w:pPr>
        <w:ind w:left="927"/>
        <w:jc w:val="both"/>
        <w:rPr>
          <w:rFonts w:ascii="Calibri" w:hAnsi="Calibri" w:cs="Calibri"/>
          <w:color w:val="002060"/>
          <w:sz w:val="20"/>
          <w:szCs w:val="20"/>
        </w:rPr>
      </w:pPr>
    </w:p>
    <w:p w14:paraId="5108F5BC" w14:textId="4811010A" w:rsidR="0090151E" w:rsidRPr="00F54318" w:rsidRDefault="0090151E" w:rsidP="007507B4">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2.</w:t>
      </w:r>
      <w:r w:rsidR="00A24FEE">
        <w:rPr>
          <w:rFonts w:ascii="Calibri" w:hAnsi="Calibri" w:cs="Calibri"/>
          <w:sz w:val="20"/>
          <w:szCs w:val="20"/>
        </w:rPr>
        <w:t>3</w:t>
      </w:r>
      <w:r w:rsidR="00E80CBC" w:rsidRPr="00A5697F">
        <w:rPr>
          <w:rFonts w:ascii="Calibri" w:hAnsi="Calibri" w:cs="Calibri"/>
          <w:sz w:val="20"/>
          <w:szCs w:val="20"/>
        </w:rPr>
        <w:tab/>
      </w:r>
      <w:r w:rsidR="00810896" w:rsidRPr="00F54318">
        <w:rPr>
          <w:rFonts w:asciiTheme="majorHAnsi" w:hAnsiTheme="majorHAnsi" w:cstheme="majorHAnsi"/>
          <w:color w:val="002060"/>
          <w:sz w:val="20"/>
          <w:szCs w:val="20"/>
        </w:rPr>
        <w:t>L’</w:t>
      </w:r>
      <w:r w:rsidRPr="00F54318">
        <w:rPr>
          <w:rFonts w:ascii="Calibri" w:hAnsi="Calibri" w:cs="Calibri"/>
          <w:color w:val="002060"/>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6460B710" w14:textId="11D92761" w:rsidR="00CC491C" w:rsidRPr="007F6603" w:rsidRDefault="00C85ABA" w:rsidP="007F6603">
      <w:pPr>
        <w:pBdr>
          <w:bottom w:val="single" w:sz="4" w:space="1" w:color="auto"/>
        </w:pBdr>
        <w:rPr>
          <w:rFonts w:ascii="Calibri" w:hAnsi="Calibri" w:cs="Calibri"/>
          <w:b/>
        </w:rPr>
      </w:pPr>
      <w:r w:rsidRPr="00A5697F">
        <w:rPr>
          <w:rFonts w:ascii="Calibri" w:hAnsi="Calibri" w:cs="Calibri"/>
          <w:b/>
        </w:rPr>
        <w:t xml:space="preserve">ARTICLE 3 – </w:t>
      </w:r>
      <w:r w:rsidR="007F6603" w:rsidRPr="007F6603">
        <w:rPr>
          <w:rFonts w:ascii="Calibri" w:hAnsi="Calibri" w:cs="Calibri"/>
          <w:b/>
          <w:color w:val="002060"/>
        </w:rPr>
        <w:t>SOUTIEN FINANCIER ET AUTRE</w:t>
      </w:r>
    </w:p>
    <w:p w14:paraId="2FF4C426" w14:textId="4A476BCA" w:rsidR="002474A6" w:rsidRDefault="0088741B" w:rsidP="007507B4">
      <w:pPr>
        <w:ind w:left="567" w:hanging="567"/>
        <w:jc w:val="both"/>
        <w:rPr>
          <w:rFonts w:ascii="Calibri" w:hAnsi="Calibri" w:cs="Calibri"/>
          <w:color w:val="002060"/>
          <w:sz w:val="20"/>
          <w:szCs w:val="20"/>
        </w:rPr>
      </w:pPr>
      <w:r>
        <w:rPr>
          <w:noProof/>
        </w:rPr>
        <mc:AlternateContent>
          <mc:Choice Requires="wps">
            <w:drawing>
              <wp:anchor distT="0" distB="0" distL="114300" distR="114300" simplePos="0" relativeHeight="251744256" behindDoc="0" locked="0" layoutInCell="1" allowOverlap="1" wp14:anchorId="5D8B7137" wp14:editId="7A2DAE93">
                <wp:simplePos x="0" y="0"/>
                <wp:positionH relativeFrom="margin">
                  <wp:posOffset>4735830</wp:posOffset>
                </wp:positionH>
                <wp:positionV relativeFrom="paragraph">
                  <wp:posOffset>151765</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7A76CF06" w14:textId="77777777" w:rsidR="003B2964" w:rsidRPr="0088741B" w:rsidRDefault="003B2964" w:rsidP="003B2964">
                            <w:pPr>
                              <w:spacing w:after="120"/>
                              <w:jc w:val="center"/>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pPr>
                            <w:r w:rsidRPr="0088741B">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w:t>
                            </w:r>
                            <w:r w:rsidRPr="0088741B">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t xml:space="preserve">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7137" id="Zone de texte 443393506" o:spid="_x0000_s1032" type="#_x0000_t202" style="position:absolute;left:0;text-align:left;margin-left:372.9pt;margin-top:11.95pt;width:118.2pt;height:2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4b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" filled="f" stroked="f">
                <v:textbox>
                  <w:txbxContent>
                    <w:p w14:paraId="7A76CF06" w14:textId="77777777" w:rsidR="003B2964" w:rsidRPr="0088741B" w:rsidRDefault="003B2964" w:rsidP="003B2964">
                      <w:pPr>
                        <w:spacing w:after="120"/>
                        <w:jc w:val="center"/>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pPr>
                      <w:r w:rsidRPr="0088741B">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w:t>
                      </w:r>
                      <w:r w:rsidRPr="0088741B">
                        <w:rPr>
                          <w:rFonts w:asciiTheme="majorHAnsi" w:hAnsiTheme="majorHAnsi" w:cstheme="majorHAnsi"/>
                          <w:b/>
                          <w:color w:val="808080" w:themeColor="background1" w:themeShade="80"/>
                          <w:sz w:val="36"/>
                          <w:szCs w:val="36"/>
                          <w14:textOutline w14:w="11112" w14:cap="flat" w14:cmpd="sng" w14:algn="ctr">
                            <w14:noFill/>
                            <w14:prstDash w14:val="solid"/>
                            <w14:round/>
                          </w14:textOutline>
                        </w:rPr>
                        <w:t xml:space="preserve"> DRI</w:t>
                      </w:r>
                    </w:p>
                  </w:txbxContent>
                </v:textbox>
                <w10:wrap anchorx="margin"/>
              </v:shape>
            </w:pict>
          </mc:Fallback>
        </mc:AlternateContent>
      </w:r>
      <w:r w:rsidR="00C85ABA" w:rsidRPr="00A5697F">
        <w:rPr>
          <w:rFonts w:ascii="Calibri" w:hAnsi="Calibri" w:cs="Calibri"/>
          <w:sz w:val="20"/>
          <w:szCs w:val="20"/>
        </w:rPr>
        <w:t>3.1</w:t>
      </w:r>
      <w:r w:rsidR="00C85ABA" w:rsidRPr="00A5697F">
        <w:rPr>
          <w:rFonts w:ascii="Calibri" w:hAnsi="Calibri" w:cs="Calibri"/>
          <w:sz w:val="20"/>
          <w:szCs w:val="20"/>
        </w:rPr>
        <w:tab/>
      </w:r>
      <w:r w:rsidR="007F6603" w:rsidRPr="007F6603">
        <w:rPr>
          <w:rFonts w:ascii="Calibri" w:hAnsi="Calibri" w:cs="Calibri"/>
          <w:color w:val="002060"/>
          <w:sz w:val="20"/>
          <w:szCs w:val="20"/>
        </w:rPr>
        <w:t>L’aide est calculée sur la base des règles financières du guide du programme Erasmus+ [version 2026] et fournie selon les modalités décrites à l'article 3.4 ci-dessous.</w:t>
      </w:r>
    </w:p>
    <w:p w14:paraId="028F614F" w14:textId="653C5782" w:rsidR="0088741B" w:rsidRPr="00F54318" w:rsidRDefault="0088741B" w:rsidP="007507B4">
      <w:pPr>
        <w:ind w:left="567" w:hanging="567"/>
        <w:jc w:val="both"/>
        <w:rPr>
          <w:rFonts w:ascii="Calibri" w:hAnsi="Calibri" w:cs="Calibri"/>
          <w:color w:val="002060"/>
          <w:sz w:val="20"/>
          <w:szCs w:val="20"/>
        </w:rPr>
      </w:pPr>
    </w:p>
    <w:p w14:paraId="004BF59D" w14:textId="2583BF1C" w:rsidR="00D33954" w:rsidRPr="00F54318" w:rsidRDefault="007F6603" w:rsidP="00C85ABA">
      <w:pPr>
        <w:pStyle w:val="Text1"/>
        <w:spacing w:after="0"/>
        <w:ind w:left="709" w:hanging="709"/>
        <w:rPr>
          <w:rFonts w:ascii="Calibri" w:hAnsi="Calibri" w:cs="Calibri"/>
          <w:color w:val="002060"/>
          <w:sz w:val="20"/>
          <w:u w:val="single"/>
        </w:rPr>
      </w:pP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6611597F" wp14:editId="310FA327">
                <wp:simplePos x="0" y="0"/>
                <wp:positionH relativeFrom="column">
                  <wp:posOffset>-138430</wp:posOffset>
                </wp:positionH>
                <wp:positionV relativeFrom="paragraph">
                  <wp:posOffset>48261</wp:posOffset>
                </wp:positionV>
                <wp:extent cx="6351270" cy="1447800"/>
                <wp:effectExtent l="19050" t="19050" r="30480" b="38100"/>
                <wp:wrapNone/>
                <wp:docPr id="19" name="Rectangle 19"/>
                <wp:cNvGraphicFramePr/>
                <a:graphic xmlns:a="http://schemas.openxmlformats.org/drawingml/2006/main">
                  <a:graphicData uri="http://schemas.microsoft.com/office/word/2010/wordprocessingShape">
                    <wps:wsp>
                      <wps:cNvSpPr/>
                      <wps:spPr>
                        <a:xfrm>
                          <a:off x="0" y="0"/>
                          <a:ext cx="6351270" cy="1447800"/>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1554" id="Rectangle 19" o:spid="_x0000_s1026" style="position:absolute;margin-left:-10.9pt;margin-top:3.8pt;width:500.1pt;height:114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" fillcolor="white [3212]" strokecolor="#a5a5a5 [2092]" strokeweight="4.5pt"/>
            </w:pict>
          </mc:Fallback>
        </mc:AlternateContent>
      </w:r>
    </w:p>
    <w:p w14:paraId="48436F2D" w14:textId="1987BF6F" w:rsidR="003D6C47" w:rsidRPr="009E3BDC" w:rsidRDefault="00C85ABA" w:rsidP="00BC23A6">
      <w:pPr>
        <w:ind w:left="567" w:hanging="567"/>
        <w:jc w:val="both"/>
        <w:rPr>
          <w:rFonts w:ascii="Calibri" w:hAnsi="Calibri" w:cs="Calibri"/>
          <w:color w:val="002060"/>
          <w:sz w:val="20"/>
          <w:szCs w:val="20"/>
        </w:rPr>
      </w:pPr>
      <w:r w:rsidRPr="009E3BDC">
        <w:rPr>
          <w:rFonts w:ascii="Calibri" w:hAnsi="Calibri" w:cs="Calibri"/>
          <w:sz w:val="20"/>
          <w:szCs w:val="20"/>
        </w:rPr>
        <w:t>3.2</w:t>
      </w:r>
      <w:r w:rsidRPr="00A5697F">
        <w:rPr>
          <w:rFonts w:ascii="Calibri" w:hAnsi="Calibri" w:cs="Calibri"/>
          <w:color w:val="1F497D" w:themeColor="text2"/>
          <w:sz w:val="20"/>
          <w:szCs w:val="20"/>
        </w:rPr>
        <w:tab/>
      </w:r>
      <w:r w:rsidR="003D6C47" w:rsidRPr="009E3BDC">
        <w:rPr>
          <w:rFonts w:ascii="Calibri" w:hAnsi="Calibri" w:cs="Calibri"/>
          <w:color w:val="002060"/>
          <w:sz w:val="20"/>
          <w:szCs w:val="20"/>
        </w:rPr>
        <w:t xml:space="preserve">Le participant recevra une aide financière des fonds Erasmus+ de l'UE pour </w:t>
      </w:r>
      <w:r w:rsidR="00810896" w:rsidRPr="009E3BDC">
        <w:rPr>
          <w:rFonts w:ascii="Calibri" w:hAnsi="Calibri" w:cs="Calibri"/>
          <w:color w:val="002060"/>
          <w:sz w:val="20"/>
          <w:szCs w:val="20"/>
        </w:rPr>
        <w:t>………. Jours.</w:t>
      </w:r>
    </w:p>
    <w:p w14:paraId="6D75E089" w14:textId="710028C9" w:rsidR="003D6C47" w:rsidRPr="00A5697F" w:rsidRDefault="003D6C47" w:rsidP="0090151E">
      <w:pPr>
        <w:ind w:left="709" w:hanging="709"/>
        <w:jc w:val="both"/>
        <w:rPr>
          <w:rFonts w:ascii="Calibri" w:hAnsi="Calibri" w:cs="Calibri"/>
          <w:sz w:val="20"/>
          <w:szCs w:val="20"/>
        </w:rPr>
      </w:pPr>
    </w:p>
    <w:p w14:paraId="60169082" w14:textId="0D74D5B6" w:rsidR="003D6C47" w:rsidRPr="00F54318" w:rsidRDefault="007F6603" w:rsidP="00BC23A6">
      <w:pPr>
        <w:ind w:left="567" w:hanging="567"/>
        <w:jc w:val="both"/>
        <w:rPr>
          <w:rFonts w:ascii="Calibri" w:hAnsi="Calibri" w:cs="Calibri"/>
          <w:sz w:val="20"/>
          <w:szCs w:val="20"/>
        </w:rPr>
      </w:pPr>
      <w:r>
        <w:rPr>
          <w:noProof/>
        </w:rPr>
        <w:drawing>
          <wp:anchor distT="0" distB="0" distL="114300" distR="114300" simplePos="0" relativeHeight="251727871" behindDoc="1" locked="0" layoutInCell="1" allowOverlap="1" wp14:anchorId="283A30CF" wp14:editId="0914A620">
            <wp:simplePos x="0" y="0"/>
            <wp:positionH relativeFrom="column">
              <wp:posOffset>5033645</wp:posOffset>
            </wp:positionH>
            <wp:positionV relativeFrom="paragraph">
              <wp:posOffset>424180</wp:posOffset>
            </wp:positionV>
            <wp:extent cx="552450" cy="492872"/>
            <wp:effectExtent l="0" t="0" r="0" b="254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 cy="492872"/>
                    </a:xfrm>
                    <a:prstGeom prst="rect">
                      <a:avLst/>
                    </a:prstGeom>
                  </pic:spPr>
                </pic:pic>
              </a:graphicData>
            </a:graphic>
            <wp14:sizeRelH relativeFrom="margin">
              <wp14:pctWidth>0</wp14:pctWidth>
            </wp14:sizeRelH>
            <wp14:sizeRelV relativeFrom="margin">
              <wp14:pctHeight>0</wp14:pctHeight>
            </wp14:sizeRelV>
          </wp:anchor>
        </w:drawing>
      </w:r>
      <w:r w:rsidR="003D6C47" w:rsidRPr="00A5697F">
        <w:rPr>
          <w:rFonts w:ascii="Calibri" w:hAnsi="Calibri" w:cs="Calibri"/>
          <w:sz w:val="20"/>
          <w:szCs w:val="20"/>
        </w:rPr>
        <w:t>3.3</w:t>
      </w:r>
      <w:r w:rsidR="003D6C47" w:rsidRPr="00A5697F">
        <w:rPr>
          <w:rFonts w:ascii="Calibri" w:hAnsi="Calibri" w:cs="Calibri"/>
          <w:sz w:val="20"/>
          <w:szCs w:val="20"/>
        </w:rPr>
        <w:tab/>
      </w:r>
      <w:r w:rsidR="003D6C47" w:rsidRPr="00F54318">
        <w:rPr>
          <w:rFonts w:ascii="Calibri" w:hAnsi="Calibri" w:cs="Calibri"/>
          <w:color w:val="002060"/>
          <w:sz w:val="20"/>
          <w:szCs w:val="20"/>
        </w:rPr>
        <w:t xml:space="preserve">Le participant peut soumettre une demande de prolongation de la période de mobilité physique dans la limite fixée dans le guide du programme Erasmus+ de </w:t>
      </w:r>
      <w:r w:rsidR="004242F1" w:rsidRPr="00F54318">
        <w:rPr>
          <w:rFonts w:ascii="Calibri" w:hAnsi="Calibri" w:cs="Calibri"/>
          <w:color w:val="002060"/>
          <w:sz w:val="20"/>
          <w:szCs w:val="20"/>
        </w:rPr>
        <w:t>360</w:t>
      </w:r>
      <w:r w:rsidR="003D6C47" w:rsidRPr="00F54318">
        <w:rPr>
          <w:rFonts w:ascii="Calibri" w:hAnsi="Calibri" w:cs="Calibri"/>
          <w:color w:val="002060"/>
          <w:sz w:val="20"/>
          <w:szCs w:val="20"/>
        </w:rPr>
        <w:t xml:space="preserve"> jours. Si l'organisme accepte de prolonger la durée de la période de mobilité, le contrat sera modifié en conséquence.</w:t>
      </w:r>
    </w:p>
    <w:p w14:paraId="063605B0" w14:textId="44C211C1" w:rsidR="001D52D9" w:rsidRPr="00F54318" w:rsidRDefault="001D52D9" w:rsidP="0090151E">
      <w:pPr>
        <w:ind w:left="709" w:hanging="709"/>
        <w:jc w:val="both"/>
        <w:rPr>
          <w:rFonts w:ascii="Calibri" w:hAnsi="Calibri" w:cs="Calibri"/>
          <w:sz w:val="20"/>
          <w:szCs w:val="20"/>
        </w:rPr>
      </w:pPr>
    </w:p>
    <w:p w14:paraId="365C03FF" w14:textId="265C9E96" w:rsidR="00AB7AF1" w:rsidRPr="009E3BDC" w:rsidRDefault="007507B4" w:rsidP="007F6603">
      <w:pPr>
        <w:ind w:left="567" w:right="1276" w:hanging="567"/>
        <w:jc w:val="both"/>
        <w:rPr>
          <w:rFonts w:ascii="Calibri" w:hAnsi="Calibri" w:cs="Calibri"/>
          <w:color w:val="002060"/>
          <w:sz w:val="20"/>
          <w:szCs w:val="20"/>
        </w:rPr>
      </w:pPr>
      <w:r w:rsidRPr="009E3BDC">
        <w:rPr>
          <w:rFonts w:ascii="Calibri" w:hAnsi="Calibri" w:cs="Calibri"/>
          <w:sz w:val="20"/>
          <w:szCs w:val="20"/>
        </w:rPr>
        <w:t xml:space="preserve">3.4 </w:t>
      </w:r>
      <w:r w:rsidRPr="00A5697F">
        <w:rPr>
          <w:rFonts w:ascii="Calibri" w:hAnsi="Calibri" w:cs="Calibri"/>
          <w:color w:val="1F497D" w:themeColor="text2"/>
          <w:sz w:val="20"/>
          <w:szCs w:val="20"/>
        </w:rPr>
        <w:tab/>
      </w:r>
      <w:r w:rsidR="007F6603">
        <w:rPr>
          <w:rFonts w:ascii="Calibri" w:hAnsi="Calibri" w:cs="Calibri"/>
          <w:color w:val="1F497D" w:themeColor="text2"/>
          <w:sz w:val="20"/>
          <w:szCs w:val="20"/>
        </w:rPr>
        <w:t xml:space="preserve">Aide financière : </w:t>
      </w:r>
      <w:r w:rsidR="00AB7AF1" w:rsidRPr="009E3BDC">
        <w:rPr>
          <w:rFonts w:ascii="Calibri" w:hAnsi="Calibri" w:cs="Calibri"/>
          <w:color w:val="002060"/>
          <w:sz w:val="20"/>
          <w:szCs w:val="20"/>
        </w:rPr>
        <w:t xml:space="preserve">L’organisme </w:t>
      </w:r>
      <w:r w:rsidR="00631F8E" w:rsidRPr="009E3BDC">
        <w:rPr>
          <w:rFonts w:ascii="Calibri" w:hAnsi="Calibri" w:cs="Calibri"/>
          <w:color w:val="002060"/>
          <w:sz w:val="20"/>
          <w:szCs w:val="20"/>
        </w:rPr>
        <w:t>versera</w:t>
      </w:r>
      <w:r w:rsidR="00AB7AF1" w:rsidRPr="009E3BDC">
        <w:rPr>
          <w:rFonts w:ascii="Calibri" w:hAnsi="Calibri" w:cs="Calibri"/>
          <w:color w:val="002060"/>
          <w:sz w:val="20"/>
          <w:szCs w:val="20"/>
        </w:rPr>
        <w:t xml:space="preserve"> au participant une aide financière totale pour la</w:t>
      </w:r>
      <w:r w:rsidR="007F6603">
        <w:rPr>
          <w:rFonts w:ascii="Calibri" w:hAnsi="Calibri" w:cs="Calibri"/>
          <w:color w:val="002060"/>
          <w:sz w:val="20"/>
          <w:szCs w:val="20"/>
        </w:rPr>
        <w:t xml:space="preserve"> </w:t>
      </w:r>
      <w:r w:rsidR="00AB7AF1" w:rsidRPr="009E3BDC">
        <w:rPr>
          <w:rFonts w:ascii="Calibri" w:hAnsi="Calibri" w:cs="Calibri"/>
          <w:color w:val="002060"/>
          <w:sz w:val="20"/>
          <w:szCs w:val="20"/>
        </w:rPr>
        <w:t>période de mobilité</w:t>
      </w:r>
      <w:r w:rsidR="007E4046">
        <w:rPr>
          <w:rFonts w:ascii="Calibri" w:hAnsi="Calibri" w:cs="Calibri"/>
          <w:color w:val="002060"/>
          <w:sz w:val="20"/>
          <w:szCs w:val="20"/>
        </w:rPr>
        <w:t xml:space="preserve"> </w:t>
      </w:r>
      <w:r w:rsidR="00AB7AF1" w:rsidRPr="009E3BDC">
        <w:rPr>
          <w:rFonts w:ascii="Calibri" w:hAnsi="Calibri" w:cs="Calibri"/>
          <w:color w:val="002060"/>
          <w:sz w:val="20"/>
          <w:szCs w:val="20"/>
        </w:rPr>
        <w:t xml:space="preserve">d’un montant de </w:t>
      </w:r>
      <w:r w:rsidR="004242F1" w:rsidRPr="009E3BDC">
        <w:rPr>
          <w:rFonts w:ascii="Calibri" w:hAnsi="Calibri" w:cs="Calibri"/>
          <w:color w:val="002060"/>
          <w:sz w:val="20"/>
          <w:szCs w:val="20"/>
        </w:rPr>
        <w:t>…………</w:t>
      </w:r>
      <w:r w:rsidR="00AB7AF1" w:rsidRPr="009E3BDC">
        <w:rPr>
          <w:rFonts w:ascii="Calibri" w:hAnsi="Calibri" w:cs="Calibri"/>
          <w:color w:val="002060"/>
          <w:sz w:val="20"/>
          <w:szCs w:val="20"/>
        </w:rPr>
        <w:t xml:space="preserve"> euros</w:t>
      </w:r>
      <w:r w:rsidR="009D0789" w:rsidRPr="009E3BDC">
        <w:rPr>
          <w:rFonts w:ascii="Calibri" w:hAnsi="Calibri" w:cs="Calibri"/>
          <w:color w:val="002060"/>
          <w:sz w:val="20"/>
          <w:szCs w:val="20"/>
        </w:rPr>
        <w:t xml:space="preserve"> (prévisionnel)</w:t>
      </w:r>
      <w:r w:rsidR="00B371BD" w:rsidRPr="009E3BDC">
        <w:rPr>
          <w:rFonts w:ascii="Calibri" w:hAnsi="Calibri" w:cs="Calibri"/>
          <w:color w:val="002060"/>
          <w:sz w:val="20"/>
          <w:szCs w:val="20"/>
        </w:rPr>
        <w:t>.</w:t>
      </w:r>
    </w:p>
    <w:p w14:paraId="31CE5218" w14:textId="427167B7" w:rsidR="007A3325" w:rsidRPr="00ED4770" w:rsidRDefault="007A3325" w:rsidP="00ED4770">
      <w:pPr>
        <w:ind w:left="567"/>
        <w:jc w:val="both"/>
        <w:rPr>
          <w:rFonts w:ascii="Calibri" w:hAnsi="Calibri" w:cs="Calibri"/>
          <w:color w:val="FFFFFF" w:themeColor="background1"/>
          <w:sz w:val="20"/>
          <w:szCs w:val="20"/>
        </w:rPr>
      </w:pPr>
    </w:p>
    <w:p w14:paraId="69796161" w14:textId="1B7EB14E" w:rsidR="007507B4" w:rsidRDefault="007507B4" w:rsidP="007507B4">
      <w:pPr>
        <w:ind w:left="567" w:hanging="567"/>
        <w:jc w:val="both"/>
        <w:rPr>
          <w:rFonts w:asciiTheme="majorHAnsi" w:hAnsiTheme="majorHAnsi" w:cstheme="majorHAnsi"/>
          <w:sz w:val="20"/>
          <w:szCs w:val="20"/>
        </w:rPr>
      </w:pPr>
    </w:p>
    <w:p w14:paraId="254644A9" w14:textId="7B5B41D6" w:rsidR="00CC491C" w:rsidRDefault="008563CE" w:rsidP="00EB1001">
      <w:pPr>
        <w:ind w:left="567" w:hanging="567"/>
        <w:jc w:val="both"/>
        <w:rPr>
          <w:rFonts w:ascii="Calibri" w:hAnsi="Calibri" w:cs="Calibri"/>
          <w:color w:val="002060"/>
          <w:sz w:val="20"/>
          <w:szCs w:val="20"/>
        </w:rPr>
      </w:pPr>
      <w:r w:rsidRPr="00A5697F">
        <w:rPr>
          <w:rFonts w:ascii="Calibri" w:hAnsi="Calibri" w:cs="Calibri"/>
          <w:sz w:val="20"/>
          <w:szCs w:val="20"/>
        </w:rPr>
        <w:t>3.5</w:t>
      </w:r>
      <w:r w:rsidR="00C85ABA" w:rsidRPr="00A5697F">
        <w:rPr>
          <w:rFonts w:ascii="Calibri" w:hAnsi="Calibri" w:cs="Calibri"/>
          <w:sz w:val="20"/>
          <w:szCs w:val="20"/>
        </w:rPr>
        <w:tab/>
      </w:r>
      <w:r w:rsidR="0088741B" w:rsidRPr="0088741B">
        <w:rPr>
          <w:rFonts w:ascii="Calibri" w:hAnsi="Calibri" w:cs="Calibri"/>
          <w:color w:val="1F497D" w:themeColor="text2"/>
          <w:sz w:val="20"/>
          <w:szCs w:val="20"/>
        </w:rPr>
        <w:t>L’aide financière accordée en plus du montant de base défini ci-dessus pour le soutien complémentaire à l’inclusion au frais réels, frais exceptionnels pour frais de voyage élevés, frais de voyage, complément inclusion participants avec moins d’opportunité sera basée sur les documents justificatifs fournis par le participant.</w:t>
      </w:r>
    </w:p>
    <w:p w14:paraId="567063D0" w14:textId="77777777" w:rsidR="00CC491C" w:rsidRDefault="00CC491C">
      <w:pPr>
        <w:rPr>
          <w:rFonts w:ascii="Calibri" w:hAnsi="Calibri" w:cs="Calibri"/>
          <w:color w:val="002060"/>
          <w:sz w:val="20"/>
          <w:szCs w:val="20"/>
        </w:rPr>
      </w:pPr>
      <w:r>
        <w:rPr>
          <w:rFonts w:ascii="Calibri" w:hAnsi="Calibri" w:cs="Calibri"/>
          <w:color w:val="002060"/>
          <w:sz w:val="20"/>
          <w:szCs w:val="20"/>
        </w:rPr>
        <w:br w:type="page"/>
      </w:r>
    </w:p>
    <w:p w14:paraId="572DE2B7" w14:textId="3FF440EA" w:rsidR="00CC491C" w:rsidRPr="0088741B" w:rsidRDefault="00EB1001" w:rsidP="0088741B">
      <w:pPr>
        <w:pBdr>
          <w:bottom w:val="single" w:sz="4" w:space="1" w:color="auto"/>
        </w:pBdr>
        <w:rPr>
          <w:rFonts w:ascii="Calibri" w:hAnsi="Calibri" w:cs="Calibri"/>
          <w:b/>
        </w:rPr>
      </w:pPr>
      <w:r w:rsidRPr="00A5697F">
        <w:rPr>
          <w:rFonts w:ascii="Calibri" w:hAnsi="Calibri" w:cs="Calibri"/>
          <w:b/>
        </w:rPr>
        <w:lastRenderedPageBreak/>
        <w:t xml:space="preserve">ARTICLE 4 – </w:t>
      </w:r>
      <w:r w:rsidR="005751AB" w:rsidRPr="007E4046">
        <w:rPr>
          <w:rFonts w:ascii="Calibri" w:hAnsi="Calibri" w:cs="Calibri"/>
          <w:b/>
          <w:color w:val="002060"/>
        </w:rPr>
        <w:t xml:space="preserve">DROIT AU SOUTIEN </w:t>
      </w:r>
      <w:r w:rsidR="0088741B">
        <w:rPr>
          <w:rFonts w:ascii="Calibri" w:hAnsi="Calibri" w:cs="Calibri"/>
          <w:b/>
          <w:color w:val="002060"/>
        </w:rPr>
        <w:t>ERASMUS+</w:t>
      </w:r>
    </w:p>
    <w:p w14:paraId="79A87276" w14:textId="051075FD" w:rsidR="00EB1001"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4.1</w:t>
      </w:r>
      <w:r w:rsidRPr="009E3BDC">
        <w:rPr>
          <w:rFonts w:ascii="Calibri" w:hAnsi="Calibri" w:cs="Calibri"/>
          <w:color w:val="002060"/>
          <w:sz w:val="28"/>
          <w:szCs w:val="28"/>
        </w:rPr>
        <w:tab/>
      </w:r>
      <w:r w:rsidR="0088741B" w:rsidRPr="0088741B">
        <w:rPr>
          <w:rFonts w:ascii="Calibri" w:hAnsi="Calibri" w:cs="Calibri"/>
          <w:color w:val="002060"/>
          <w:sz w:val="20"/>
          <w:szCs w:val="20"/>
        </w:rPr>
        <w:t>Le participant a droit à une aide sur la base de l'article 3 ci-dessus s'il a effectivement entrepris l'activité au cours de la période visée à l'article 2. Lorsque l’aide est basée sur des coûts réels, ceux-ci doivent être fondés sur des pièces justificatives telles que des factures, des reçus, etc.</w:t>
      </w:r>
    </w:p>
    <w:p w14:paraId="6CFC77E8" w14:textId="77777777" w:rsidR="0088741B" w:rsidRPr="009E3BDC" w:rsidRDefault="0088741B" w:rsidP="00EB1001">
      <w:pPr>
        <w:ind w:left="567" w:hanging="567"/>
        <w:jc w:val="both"/>
        <w:rPr>
          <w:rFonts w:ascii="Calibri" w:hAnsi="Calibri" w:cs="Calibri"/>
          <w:color w:val="002060"/>
          <w:sz w:val="20"/>
          <w:szCs w:val="20"/>
        </w:rPr>
      </w:pPr>
    </w:p>
    <w:p w14:paraId="0C67FC6D" w14:textId="10AD6FE5" w:rsidR="00EB1001"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 xml:space="preserve">4.2 </w:t>
      </w:r>
      <w:r w:rsidRPr="009E3BDC">
        <w:rPr>
          <w:rFonts w:ascii="Calibri" w:hAnsi="Calibri" w:cs="Calibri"/>
          <w:color w:val="002060"/>
          <w:sz w:val="28"/>
          <w:szCs w:val="28"/>
        </w:rPr>
        <w:tab/>
      </w:r>
      <w:r w:rsidR="0088741B" w:rsidRPr="0088741B">
        <w:rPr>
          <w:rFonts w:ascii="Calibri" w:hAnsi="Calibri" w:cs="Calibri"/>
          <w:color w:val="002060"/>
          <w:sz w:val="20"/>
          <w:szCs w:val="20"/>
        </w:rPr>
        <w:t>L’aide ne peut être utilisée pour couvrir des coûts d'activités déjà financées par des fonds européens. Elle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6BBDF819" w14:textId="77777777" w:rsidR="0088741B" w:rsidRPr="009E3BDC" w:rsidRDefault="0088741B" w:rsidP="00EB1001">
      <w:pPr>
        <w:ind w:left="567" w:hanging="567"/>
        <w:jc w:val="both"/>
        <w:rPr>
          <w:rFonts w:ascii="Calibri" w:hAnsi="Calibri" w:cs="Calibri"/>
          <w:color w:val="002060"/>
          <w:sz w:val="20"/>
          <w:szCs w:val="20"/>
        </w:rPr>
      </w:pPr>
    </w:p>
    <w:p w14:paraId="1A07BF02" w14:textId="61DEFC41" w:rsidR="00EB1001" w:rsidRPr="009E3BDC" w:rsidRDefault="00EB1001" w:rsidP="005751AB">
      <w:pPr>
        <w:ind w:left="567" w:hanging="567"/>
        <w:jc w:val="both"/>
        <w:rPr>
          <w:rFonts w:ascii="Calibri" w:hAnsi="Calibri" w:cs="Calibri"/>
          <w:color w:val="002060"/>
          <w:sz w:val="20"/>
          <w:szCs w:val="20"/>
        </w:rPr>
      </w:pPr>
      <w:r w:rsidRPr="009E3BDC">
        <w:rPr>
          <w:rFonts w:ascii="Calibri" w:hAnsi="Calibri" w:cs="Calibri"/>
          <w:sz w:val="20"/>
          <w:szCs w:val="20"/>
        </w:rPr>
        <w:t>4.3</w:t>
      </w:r>
      <w:r w:rsidRPr="009E3BDC">
        <w:rPr>
          <w:rFonts w:ascii="Calibri" w:hAnsi="Calibri" w:cs="Calibri"/>
          <w:color w:val="002060"/>
          <w:sz w:val="28"/>
          <w:szCs w:val="28"/>
        </w:rPr>
        <w:tab/>
      </w:r>
      <w:r w:rsidR="0088741B" w:rsidRPr="0088741B">
        <w:rPr>
          <w:rFonts w:ascii="Calibri" w:hAnsi="Calibri" w:cs="Calibri"/>
          <w:color w:val="002060"/>
          <w:sz w:val="20"/>
          <w:szCs w:val="20"/>
        </w:rPr>
        <w:t>Le participant ne peut pas demander le remboursement des frais de change ou des frais bancaires facturés par sa banque pour les virements effectués par l'organisme.</w:t>
      </w:r>
    </w:p>
    <w:p w14:paraId="16F05787" w14:textId="62180E78" w:rsidR="00D33954" w:rsidRPr="00A53CFF" w:rsidRDefault="00D33954" w:rsidP="00C85ABA">
      <w:pPr>
        <w:ind w:left="567" w:hanging="567"/>
        <w:jc w:val="both"/>
        <w:rPr>
          <w:rFonts w:ascii="Calibri" w:hAnsi="Calibri" w:cs="Calibri"/>
          <w:color w:val="002060"/>
        </w:rPr>
      </w:pPr>
    </w:p>
    <w:p w14:paraId="58B136E9" w14:textId="42803D14" w:rsidR="00CC491C" w:rsidRPr="0088741B" w:rsidRDefault="00C85ABA" w:rsidP="0088741B">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5</w:t>
      </w:r>
      <w:r w:rsidRPr="00A5697F">
        <w:rPr>
          <w:rFonts w:ascii="Calibri" w:hAnsi="Calibri" w:cs="Calibri"/>
          <w:b/>
        </w:rPr>
        <w:t xml:space="preserve"> – </w:t>
      </w:r>
      <w:r w:rsidR="00EB1001" w:rsidRPr="00A5697F">
        <w:rPr>
          <w:rFonts w:ascii="Calibri" w:hAnsi="Calibri" w:cs="Calibri"/>
          <w:b/>
          <w:color w:val="002060"/>
        </w:rPr>
        <w:t>MODALITES DE PAIEMENT</w:t>
      </w:r>
    </w:p>
    <w:p w14:paraId="32F100D8" w14:textId="5C558A8D" w:rsidR="00973B73" w:rsidRPr="00F54318" w:rsidRDefault="00EB1001" w:rsidP="00F240E5">
      <w:pPr>
        <w:jc w:val="both"/>
        <w:rPr>
          <w:rFonts w:ascii="Calibri" w:hAnsi="Calibri" w:cs="Calibri"/>
          <w:color w:val="002060"/>
          <w:sz w:val="20"/>
          <w:szCs w:val="20"/>
        </w:rPr>
      </w:pPr>
      <w:r w:rsidRPr="00A5697F">
        <w:rPr>
          <w:rFonts w:ascii="Calibri" w:hAnsi="Calibri" w:cs="Calibri"/>
          <w:sz w:val="20"/>
          <w:szCs w:val="20"/>
        </w:rPr>
        <w:t>5</w:t>
      </w:r>
      <w:r w:rsidR="00D33954" w:rsidRPr="00A5697F">
        <w:rPr>
          <w:rFonts w:ascii="Calibri" w:hAnsi="Calibri" w:cs="Calibri"/>
          <w:sz w:val="20"/>
          <w:szCs w:val="20"/>
        </w:rPr>
        <w:t>.1</w:t>
      </w:r>
      <w:r w:rsidR="00D33954" w:rsidRPr="00A5697F">
        <w:rPr>
          <w:rFonts w:ascii="Calibri" w:hAnsi="Calibri" w:cs="Calibri"/>
          <w:color w:val="A6A6A6" w:themeColor="background1" w:themeShade="A6"/>
          <w:sz w:val="20"/>
          <w:szCs w:val="20"/>
        </w:rPr>
        <w:tab/>
      </w:r>
      <w:r w:rsidR="00973B73" w:rsidRPr="00F54318">
        <w:rPr>
          <w:rFonts w:ascii="Calibri" w:hAnsi="Calibri" w:cs="Calibri"/>
          <w:color w:val="002060"/>
          <w:sz w:val="20"/>
          <w:szCs w:val="20"/>
        </w:rPr>
        <w:t>Le paiement devra être fait au plus tard (selon l’option qui interviendra en premier</w:t>
      </w:r>
      <w:r w:rsidR="007507B4" w:rsidRPr="00F54318">
        <w:rPr>
          <w:rFonts w:ascii="Calibri" w:hAnsi="Calibri" w:cs="Calibri"/>
          <w:color w:val="002060"/>
          <w:sz w:val="20"/>
          <w:szCs w:val="20"/>
        </w:rPr>
        <w:t>):</w:t>
      </w:r>
    </w:p>
    <w:p w14:paraId="62BA2340" w14:textId="77777777" w:rsidR="00973B73" w:rsidRPr="00F54318" w:rsidRDefault="00973B73" w:rsidP="00973B73">
      <w:pPr>
        <w:ind w:left="709" w:hanging="709"/>
        <w:jc w:val="both"/>
        <w:rPr>
          <w:rFonts w:ascii="Calibri" w:hAnsi="Calibri" w:cs="Calibri"/>
          <w:color w:val="002060"/>
          <w:sz w:val="20"/>
          <w:szCs w:val="20"/>
        </w:rPr>
      </w:pPr>
      <w:r w:rsidRPr="00F54318">
        <w:rPr>
          <w:rFonts w:ascii="Calibri" w:hAnsi="Calibri" w:cs="Calibri"/>
          <w:color w:val="002060"/>
          <w:sz w:val="20"/>
          <w:szCs w:val="20"/>
        </w:rPr>
        <w:tab/>
        <w:t>- 30 jours calendaires après la signature du contrat par les 2 parties</w:t>
      </w:r>
    </w:p>
    <w:p w14:paraId="66CCB9F4" w14:textId="1B27F318" w:rsidR="00DF2520" w:rsidRPr="00F54318" w:rsidRDefault="00AA359E" w:rsidP="007A3325">
      <w:pPr>
        <w:ind w:left="567"/>
        <w:jc w:val="both"/>
        <w:rPr>
          <w:rFonts w:ascii="Calibri" w:hAnsi="Calibri" w:cs="Calibri"/>
          <w:color w:val="002060"/>
          <w:sz w:val="20"/>
          <w:szCs w:val="20"/>
        </w:rPr>
      </w:pPr>
      <w:r w:rsidRPr="00F54318">
        <w:rPr>
          <w:rFonts w:ascii="Calibri" w:hAnsi="Calibri" w:cs="Calibri"/>
          <w:color w:val="002060"/>
          <w:sz w:val="20"/>
          <w:szCs w:val="20"/>
        </w:rPr>
        <w:t xml:space="preserve">   - </w:t>
      </w:r>
      <w:r w:rsidR="0088741B" w:rsidRPr="0088741B">
        <w:rPr>
          <w:rFonts w:ascii="Calibri" w:hAnsi="Calibri" w:cs="Calibri"/>
          <w:color w:val="002060"/>
          <w:sz w:val="20"/>
          <w:szCs w:val="20"/>
        </w:rPr>
        <w:t>A réception de la confirmation d’arrivée du participant</w:t>
      </w:r>
    </w:p>
    <w:p w14:paraId="5AA40F92" w14:textId="3B1CE9FC" w:rsidR="00D341CE" w:rsidRPr="00F54318" w:rsidRDefault="000E565F" w:rsidP="007A3325">
      <w:pPr>
        <w:ind w:left="567"/>
        <w:jc w:val="both"/>
        <w:rPr>
          <w:rFonts w:ascii="Calibri" w:hAnsi="Calibri" w:cs="Calibri"/>
          <w:color w:val="002060"/>
          <w:sz w:val="20"/>
          <w:szCs w:val="20"/>
        </w:rPr>
      </w:pPr>
      <w:r w:rsidRPr="00F54318">
        <w:rPr>
          <w:rFonts w:ascii="Calibri" w:hAnsi="Calibri" w:cs="Calibri"/>
          <w:color w:val="002060"/>
          <w:sz w:val="20"/>
          <w:szCs w:val="20"/>
        </w:rPr>
        <w:t>Le paiement fait au participant devra représenter</w:t>
      </w:r>
      <w:r w:rsidR="00565176" w:rsidRPr="00F54318">
        <w:rPr>
          <w:rFonts w:ascii="Calibri" w:hAnsi="Calibri" w:cs="Calibri"/>
          <w:color w:val="002060"/>
          <w:sz w:val="20"/>
          <w:szCs w:val="20"/>
        </w:rPr>
        <w:t xml:space="preserve"> 75% </w:t>
      </w:r>
      <w:r w:rsidR="0088741B" w:rsidRPr="0088741B">
        <w:rPr>
          <w:rFonts w:ascii="Calibri" w:hAnsi="Calibri" w:cs="Calibri"/>
          <w:color w:val="002060"/>
          <w:sz w:val="20"/>
          <w:szCs w:val="20"/>
        </w:rPr>
        <w:t>du montant spécifié à l’article 3. Dans le cas où le participant ne fournit pas les documents requis dans les délais impartis fixés par l’organisme financeur, un report du délai de paiement du préfinancement pourra être exceptionnellement accepté s’il est justifié.</w:t>
      </w:r>
    </w:p>
    <w:p w14:paraId="32BDE84B" w14:textId="4720A373" w:rsidR="00D33954" w:rsidRPr="00F54318" w:rsidRDefault="00D33954" w:rsidP="00C85ABA">
      <w:pPr>
        <w:ind w:left="709" w:hanging="709"/>
        <w:jc w:val="both"/>
        <w:rPr>
          <w:rFonts w:ascii="Calibri" w:hAnsi="Calibri" w:cs="Calibri"/>
          <w:color w:val="002060"/>
          <w:sz w:val="20"/>
          <w:szCs w:val="20"/>
        </w:rPr>
      </w:pPr>
    </w:p>
    <w:p w14:paraId="75B1B3E5" w14:textId="00F9D3D0" w:rsidR="00D33954" w:rsidRPr="00F54318" w:rsidRDefault="00EB1001" w:rsidP="007507B4">
      <w:pPr>
        <w:ind w:left="567" w:hanging="567"/>
        <w:jc w:val="both"/>
        <w:rPr>
          <w:rFonts w:ascii="Calibri" w:hAnsi="Calibri" w:cs="Calibri"/>
          <w:color w:val="002060"/>
          <w:sz w:val="20"/>
          <w:szCs w:val="20"/>
        </w:rPr>
      </w:pPr>
      <w:r w:rsidRPr="00A5697F">
        <w:rPr>
          <w:rFonts w:ascii="Calibri" w:hAnsi="Calibri" w:cs="Calibri"/>
          <w:sz w:val="20"/>
          <w:szCs w:val="20"/>
        </w:rPr>
        <w:t>5</w:t>
      </w:r>
      <w:r w:rsidR="00C85ABA" w:rsidRPr="00A5697F">
        <w:rPr>
          <w:rFonts w:ascii="Calibri" w:hAnsi="Calibri" w:cs="Calibri"/>
          <w:sz w:val="20"/>
          <w:szCs w:val="20"/>
        </w:rPr>
        <w:t>.2</w:t>
      </w:r>
      <w:r w:rsidR="00C85ABA" w:rsidRPr="00A5697F">
        <w:rPr>
          <w:rFonts w:ascii="Calibri" w:hAnsi="Calibri" w:cs="Calibri"/>
          <w:sz w:val="20"/>
          <w:szCs w:val="20"/>
        </w:rPr>
        <w:tab/>
      </w:r>
      <w:r w:rsidR="0088741B" w:rsidRPr="0088741B">
        <w:rPr>
          <w:rFonts w:ascii="Calibri" w:hAnsi="Calibri" w:cs="Calibri"/>
          <w:color w:val="002060"/>
          <w:sz w:val="20"/>
          <w:szCs w:val="20"/>
        </w:rPr>
        <w:t xml:space="preserve">La soumission en ligne du rapport du participant via l’outil EU survey sera considérée comme demande de paiement du solde de l’aide financière par le participant. </w:t>
      </w:r>
      <w:r w:rsidR="000E565F" w:rsidRPr="00F54318">
        <w:rPr>
          <w:rFonts w:ascii="Calibri" w:hAnsi="Calibri" w:cs="Calibri"/>
          <w:color w:val="002060"/>
          <w:sz w:val="20"/>
          <w:szCs w:val="20"/>
        </w:rPr>
        <w:t>L’organisme</w:t>
      </w:r>
      <w:r w:rsidR="00D33954" w:rsidRPr="00F54318">
        <w:rPr>
          <w:rFonts w:ascii="Calibri" w:hAnsi="Calibri" w:cs="Calibri"/>
          <w:color w:val="002060"/>
          <w:sz w:val="20"/>
          <w:szCs w:val="20"/>
        </w:rPr>
        <w:t xml:space="preserve"> disposera de 45</w:t>
      </w:r>
      <w:r w:rsidR="007527A3" w:rsidRPr="00F54318">
        <w:rPr>
          <w:rFonts w:asciiTheme="majorHAnsi" w:hAnsiTheme="majorHAnsi" w:cstheme="majorHAnsi"/>
          <w:i/>
          <w:color w:val="4AA55B"/>
          <w:sz w:val="20"/>
          <w:szCs w:val="20"/>
        </w:rPr>
        <w:t xml:space="preserve"> </w:t>
      </w:r>
      <w:r w:rsidR="00D33954" w:rsidRPr="00F54318">
        <w:rPr>
          <w:rFonts w:ascii="Calibri" w:hAnsi="Calibri" w:cs="Calibri"/>
          <w:color w:val="002060"/>
          <w:sz w:val="20"/>
          <w:szCs w:val="20"/>
        </w:rPr>
        <w:t>jours calendaires</w:t>
      </w:r>
      <w:bookmarkStart w:id="3" w:name="_Hlk132879135"/>
      <w:r w:rsidR="00D33954" w:rsidRPr="00F54318">
        <w:rPr>
          <w:rFonts w:ascii="Calibri" w:hAnsi="Calibri" w:cs="Calibri"/>
          <w:color w:val="002060"/>
          <w:sz w:val="20"/>
          <w:szCs w:val="20"/>
        </w:rPr>
        <w:t xml:space="preserve"> </w:t>
      </w:r>
      <w:bookmarkEnd w:id="3"/>
      <w:r w:rsidR="00D33954" w:rsidRPr="00F54318">
        <w:rPr>
          <w:rFonts w:ascii="Calibri" w:hAnsi="Calibri" w:cs="Calibri"/>
          <w:color w:val="002060"/>
          <w:sz w:val="20"/>
          <w:szCs w:val="20"/>
        </w:rPr>
        <w:t>pour effectuer le versement du solde ou émettre un ordre de reversement en cas de remboursement.</w:t>
      </w:r>
    </w:p>
    <w:p w14:paraId="20DFD3DE" w14:textId="19FC5EBE" w:rsidR="00D33954" w:rsidRPr="00A53CFF" w:rsidRDefault="00D33954" w:rsidP="00C85ABA">
      <w:pPr>
        <w:rPr>
          <w:rFonts w:ascii="Calibri" w:hAnsi="Calibri" w:cs="Calibri"/>
          <w:color w:val="002060"/>
        </w:rPr>
      </w:pPr>
    </w:p>
    <w:p w14:paraId="6C9CECD6" w14:textId="20A98144" w:rsidR="00CC491C" w:rsidRPr="0088741B" w:rsidRDefault="00A77BCE" w:rsidP="0088741B">
      <w:pPr>
        <w:pBdr>
          <w:bottom w:val="single" w:sz="4" w:space="1" w:color="auto"/>
        </w:pBdr>
        <w:rPr>
          <w:rFonts w:ascii="Calibri" w:hAnsi="Calibri" w:cs="Calibri"/>
          <w:b/>
          <w:caps/>
          <w:color w:val="002060"/>
        </w:rPr>
      </w:pPr>
      <w:r w:rsidRPr="00A5697F">
        <w:rPr>
          <w:rFonts w:ascii="Calibri" w:hAnsi="Calibri" w:cs="Calibri"/>
          <w:b/>
        </w:rPr>
        <w:t xml:space="preserve">ARTICLE </w:t>
      </w:r>
      <w:r w:rsidR="00EB1001" w:rsidRPr="00A5697F">
        <w:rPr>
          <w:rFonts w:ascii="Calibri" w:hAnsi="Calibri" w:cs="Calibri"/>
          <w:b/>
        </w:rPr>
        <w:t>6</w:t>
      </w:r>
      <w:r w:rsidRPr="00A5697F">
        <w:rPr>
          <w:rFonts w:ascii="Calibri" w:hAnsi="Calibri" w:cs="Calibri"/>
          <w:b/>
        </w:rPr>
        <w:t xml:space="preserve"> – </w:t>
      </w:r>
      <w:r w:rsidR="005751AB" w:rsidRPr="007E4046">
        <w:rPr>
          <w:rFonts w:ascii="Calibri" w:hAnsi="Calibri" w:cs="Calibri"/>
          <w:b/>
          <w:caps/>
          <w:color w:val="002060"/>
        </w:rPr>
        <w:t>remboursement du soutien financier par le participant</w:t>
      </w:r>
    </w:p>
    <w:p w14:paraId="0FC10C57" w14:textId="467564D1" w:rsidR="0088741B" w:rsidRPr="00C351D0" w:rsidRDefault="0088741B" w:rsidP="0088741B">
      <w:pPr>
        <w:ind w:left="567" w:hanging="567"/>
        <w:jc w:val="both"/>
        <w:rPr>
          <w:rFonts w:ascii="Calibri" w:hAnsi="Calibri" w:cs="Calibri"/>
          <w:color w:val="002060"/>
          <w:sz w:val="18"/>
          <w:szCs w:val="18"/>
        </w:rPr>
      </w:pPr>
      <w:r>
        <w:rPr>
          <w:rFonts w:ascii="Calibri" w:hAnsi="Calibri" w:cs="Calibri"/>
          <w:sz w:val="18"/>
          <w:szCs w:val="18"/>
          <w:lang w:val="en-US"/>
        </w:rPr>
        <w:t>6</w:t>
      </w:r>
      <w:r w:rsidRPr="00C351D0">
        <w:rPr>
          <w:rFonts w:ascii="Calibri" w:hAnsi="Calibri" w:cs="Calibri"/>
          <w:sz w:val="18"/>
          <w:szCs w:val="18"/>
          <w:lang w:val="en-US"/>
        </w:rPr>
        <w:t>.1</w:t>
      </w:r>
      <w:r>
        <w:rPr>
          <w:lang w:val="en-GB"/>
        </w:rPr>
        <w:tab/>
      </w:r>
      <w:r w:rsidRPr="009820C4">
        <w:rPr>
          <w:rFonts w:ascii="Calibri" w:hAnsi="Calibri" w:cs="Calibri"/>
          <w:color w:val="002060"/>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Ce dernier doit être signalé par l’organisme et soumis à l’acceptation de l'Agence nationale.</w:t>
      </w:r>
    </w:p>
    <w:p w14:paraId="69D7C99F" w14:textId="77777777" w:rsidR="00A77BCE" w:rsidRPr="00B857AE" w:rsidRDefault="00A77BCE" w:rsidP="00D33954">
      <w:pPr>
        <w:rPr>
          <w:rFonts w:ascii="Calibri" w:hAnsi="Calibri" w:cs="Calibri"/>
          <w:b/>
        </w:rPr>
      </w:pPr>
    </w:p>
    <w:p w14:paraId="5F50478B" w14:textId="1E916858" w:rsidR="00D33954" w:rsidRPr="00A5697F" w:rsidRDefault="00C85ABA" w:rsidP="00C351D0">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rPr>
        <w:t>–</w:t>
      </w:r>
      <w:r w:rsidRPr="00A5697F">
        <w:rPr>
          <w:rFonts w:ascii="Calibri" w:hAnsi="Calibri" w:cs="Calibri"/>
          <w:b/>
        </w:rPr>
        <w:t xml:space="preserve"> </w:t>
      </w:r>
      <w:r w:rsidR="00D33954" w:rsidRPr="00A5697F">
        <w:rPr>
          <w:rFonts w:ascii="Calibri" w:hAnsi="Calibri" w:cs="Calibri"/>
          <w:b/>
          <w:color w:val="002060"/>
        </w:rPr>
        <w:t>ASSURANCE</w:t>
      </w:r>
    </w:p>
    <w:p w14:paraId="2435177D" w14:textId="77777777" w:rsidR="00CC491C" w:rsidRDefault="00CC491C" w:rsidP="00C351D0">
      <w:pPr>
        <w:ind w:left="567" w:hanging="567"/>
        <w:jc w:val="both"/>
        <w:rPr>
          <w:rFonts w:ascii="Calibri" w:hAnsi="Calibri" w:cs="Calibri"/>
          <w:sz w:val="20"/>
          <w:szCs w:val="20"/>
        </w:rPr>
      </w:pPr>
    </w:p>
    <w:p w14:paraId="37BE4E9F" w14:textId="06E5286C" w:rsidR="00996A45" w:rsidRPr="00F54318" w:rsidRDefault="00B02C37" w:rsidP="00C351D0">
      <w:pPr>
        <w:ind w:left="567" w:hanging="567"/>
        <w:jc w:val="both"/>
        <w:rPr>
          <w:rFonts w:ascii="Calibri" w:hAnsi="Calibri" w:cs="Calibri"/>
          <w:sz w:val="20"/>
          <w:szCs w:val="20"/>
        </w:rPr>
      </w:pPr>
      <w:r w:rsidRPr="00A5697F">
        <w:rPr>
          <w:rFonts w:ascii="Calibri" w:hAnsi="Calibri" w:cs="Calibri"/>
          <w:sz w:val="20"/>
          <w:szCs w:val="20"/>
        </w:rPr>
        <w:t>7</w:t>
      </w:r>
      <w:r w:rsidR="00C85ABA" w:rsidRPr="00A5697F">
        <w:rPr>
          <w:rFonts w:ascii="Calibri" w:hAnsi="Calibri" w:cs="Calibri"/>
          <w:sz w:val="20"/>
          <w:szCs w:val="20"/>
        </w:rPr>
        <w:t>.1</w:t>
      </w:r>
      <w:r w:rsidR="00C85ABA" w:rsidRPr="00A5697F">
        <w:rPr>
          <w:rFonts w:ascii="Calibri" w:hAnsi="Calibri" w:cs="Calibri"/>
          <w:sz w:val="20"/>
          <w:szCs w:val="20"/>
        </w:rPr>
        <w:tab/>
      </w:r>
      <w:r w:rsidR="009820C4" w:rsidRPr="009820C4">
        <w:rPr>
          <w:rFonts w:ascii="Calibri" w:hAnsi="Calibri" w:cs="Calibri"/>
          <w:color w:val="002060"/>
          <w:sz w:val="20"/>
          <w:szCs w:val="20"/>
        </w:rPr>
        <w:t>L’organisme devra s’assurer que le participant bénéficie d’une couverture adéquate en matière d’assurances avant le début de la mobilité, soit en lui fournissant les assurances nécessaires, soit en ayant un accord avec un organisme indiqué dans l’annexe 1 afin que ce dernier couvre le participant, ou en apportant au participant l’information et l’aide afin qu’il puisse contracter une assurance par ses propres moyens.</w:t>
      </w:r>
    </w:p>
    <w:p w14:paraId="1B072627" w14:textId="1628C56F" w:rsidR="00D33954" w:rsidRPr="00A53CFF" w:rsidRDefault="00D33954" w:rsidP="00C85ABA">
      <w:pPr>
        <w:jc w:val="both"/>
        <w:rPr>
          <w:rFonts w:ascii="Calibri" w:hAnsi="Calibri" w:cs="Calibri"/>
          <w:color w:val="002060"/>
          <w:sz w:val="18"/>
          <w:szCs w:val="18"/>
        </w:rPr>
      </w:pPr>
    </w:p>
    <w:p w14:paraId="28A70C58" w14:textId="1757131C" w:rsidR="00F432A7" w:rsidRDefault="00B02C37" w:rsidP="009820C4">
      <w:pPr>
        <w:ind w:left="567" w:hanging="567"/>
        <w:jc w:val="both"/>
        <w:rPr>
          <w:rFonts w:ascii="Calibri" w:hAnsi="Calibri" w:cs="Calibri"/>
          <w:color w:val="002060"/>
          <w:sz w:val="20"/>
          <w:szCs w:val="20"/>
        </w:rPr>
      </w:pPr>
      <w:r w:rsidRPr="00A5697F">
        <w:rPr>
          <w:rFonts w:ascii="Calibri" w:hAnsi="Calibri" w:cs="Calibri"/>
          <w:sz w:val="20"/>
          <w:szCs w:val="20"/>
        </w:rPr>
        <w:t>7</w:t>
      </w:r>
      <w:r w:rsidR="00236514" w:rsidRPr="00A5697F">
        <w:rPr>
          <w:rFonts w:ascii="Calibri" w:hAnsi="Calibri" w:cs="Calibri"/>
          <w:sz w:val="20"/>
          <w:szCs w:val="20"/>
        </w:rPr>
        <w:t>.2</w:t>
      </w:r>
      <w:r w:rsidR="00236514" w:rsidRPr="00A5697F">
        <w:rPr>
          <w:rFonts w:ascii="Calibri" w:hAnsi="Calibri" w:cs="Calibri"/>
          <w:sz w:val="20"/>
          <w:szCs w:val="20"/>
        </w:rPr>
        <w:tab/>
      </w:r>
      <w:r w:rsidR="009820C4" w:rsidRPr="009820C4">
        <w:rPr>
          <w:rFonts w:ascii="Calibri" w:hAnsi="Calibri" w:cs="Calibri"/>
          <w:color w:val="002060"/>
          <w:sz w:val="20"/>
          <w:szCs w:val="20"/>
        </w:rPr>
        <w:t xml:space="preserve">La couverture devra inclure au minimum une assurance santé, </w:t>
      </w:r>
      <w:r w:rsidR="009820C4">
        <w:rPr>
          <w:rFonts w:ascii="Calibri" w:hAnsi="Calibri" w:cs="Calibri"/>
          <w:color w:val="002060"/>
          <w:sz w:val="20"/>
          <w:szCs w:val="20"/>
        </w:rPr>
        <w:t>(</w:t>
      </w:r>
      <w:r w:rsidR="009820C4" w:rsidRPr="009820C4">
        <w:rPr>
          <w:rFonts w:ascii="Calibri" w:hAnsi="Calibri" w:cs="Calibri"/>
          <w:color w:val="002060"/>
          <w:sz w:val="20"/>
          <w:szCs w:val="20"/>
        </w:rPr>
        <w:t>obligatoire pour les mobilités de stage et optionnel pour les autres types de mobilité</w:t>
      </w:r>
      <w:r w:rsidR="009820C4">
        <w:rPr>
          <w:rFonts w:ascii="Calibri" w:hAnsi="Calibri" w:cs="Calibri"/>
          <w:color w:val="002060"/>
          <w:sz w:val="20"/>
          <w:szCs w:val="20"/>
        </w:rPr>
        <w:t>)</w:t>
      </w:r>
      <w:r w:rsidR="009820C4" w:rsidRPr="009820C4">
        <w:rPr>
          <w:rFonts w:ascii="Calibri" w:hAnsi="Calibri" w:cs="Calibri"/>
          <w:color w:val="002060"/>
          <w:sz w:val="20"/>
          <w:szCs w:val="20"/>
        </w:rPr>
        <w:t xml:space="preserve"> : une assurance responsabilité civile et assurance accident du travail.</w:t>
      </w:r>
    </w:p>
    <w:p w14:paraId="0DE8164A" w14:textId="77777777" w:rsidR="009820C4" w:rsidRPr="00F54318" w:rsidRDefault="009820C4" w:rsidP="009820C4">
      <w:pPr>
        <w:ind w:left="567" w:hanging="567"/>
        <w:jc w:val="both"/>
        <w:rPr>
          <w:rFonts w:ascii="Calibri" w:hAnsi="Calibri" w:cs="Calibri"/>
          <w:sz w:val="20"/>
          <w:szCs w:val="20"/>
        </w:rPr>
      </w:pPr>
    </w:p>
    <w:p w14:paraId="79B7817B" w14:textId="72AD2908" w:rsidR="00FE6EF8" w:rsidRPr="00F54318" w:rsidRDefault="00B02C37" w:rsidP="00C351D0">
      <w:pPr>
        <w:ind w:left="567" w:hanging="567"/>
        <w:jc w:val="both"/>
        <w:rPr>
          <w:rFonts w:ascii="Calibri" w:hAnsi="Calibri" w:cs="Calibri"/>
          <w:color w:val="002060"/>
          <w:sz w:val="20"/>
          <w:szCs w:val="20"/>
        </w:rPr>
      </w:pPr>
      <w:r w:rsidRPr="00A5697F">
        <w:rPr>
          <w:rFonts w:ascii="Calibri" w:hAnsi="Calibri" w:cs="Calibri"/>
          <w:sz w:val="20"/>
          <w:szCs w:val="20"/>
        </w:rPr>
        <w:t>7</w:t>
      </w:r>
      <w:r w:rsidR="00AE43CB" w:rsidRPr="00A5697F">
        <w:rPr>
          <w:rFonts w:ascii="Calibri" w:hAnsi="Calibri" w:cs="Calibri"/>
          <w:sz w:val="20"/>
          <w:szCs w:val="20"/>
        </w:rPr>
        <w:t>.3</w:t>
      </w:r>
      <w:r w:rsidR="00343E38" w:rsidRPr="00A5697F">
        <w:rPr>
          <w:rFonts w:ascii="Calibri" w:hAnsi="Calibri" w:cs="Calibri"/>
          <w:sz w:val="20"/>
          <w:szCs w:val="20"/>
        </w:rPr>
        <w:tab/>
      </w:r>
      <w:r w:rsidR="009820C4" w:rsidRPr="009820C4">
        <w:rPr>
          <w:rFonts w:ascii="Calibri" w:hAnsi="Calibri" w:cs="Calibri"/>
          <w:color w:val="002060"/>
          <w:sz w:val="20"/>
          <w:szCs w:val="20"/>
        </w:rPr>
        <w:t>La partie responsable de la souscription de l’assurance pour la durée de la mobilité est</w:t>
      </w:r>
      <w:r w:rsidR="009820C4">
        <w:rPr>
          <w:rFonts w:ascii="Calibri" w:hAnsi="Calibri" w:cs="Calibri"/>
          <w:color w:val="002060"/>
          <w:sz w:val="20"/>
          <w:szCs w:val="20"/>
        </w:rPr>
        <w:t> : le participant</w:t>
      </w:r>
    </w:p>
    <w:p w14:paraId="0B66712F" w14:textId="13F7E185" w:rsidR="00D341CE" w:rsidRDefault="004E4AFB" w:rsidP="004E4AFB">
      <w:pPr>
        <w:ind w:left="567"/>
        <w:jc w:val="both"/>
        <w:rPr>
          <w:rFonts w:ascii="Calibri" w:hAnsi="Calibri" w:cs="Calibri"/>
          <w:color w:val="002060"/>
          <w:sz w:val="20"/>
          <w:szCs w:val="20"/>
        </w:rPr>
      </w:pPr>
      <w:r w:rsidRPr="004E4AFB">
        <w:rPr>
          <w:rFonts w:ascii="Calibri" w:hAnsi="Calibri" w:cs="Calibri"/>
          <w:color w:val="002060"/>
          <w:sz w:val="20"/>
          <w:szCs w:val="20"/>
        </w:rPr>
        <w:t>En cas d'assurances distinctes, les parties responsables peuvent être différentes et seront énumérées ici en fonction de leurs responsabilités respectives.</w:t>
      </w:r>
    </w:p>
    <w:p w14:paraId="5BFBBFAB" w14:textId="77777777" w:rsidR="004E4AFB" w:rsidRPr="00A53CFF" w:rsidRDefault="004E4AFB" w:rsidP="004E4AFB">
      <w:pPr>
        <w:ind w:left="567"/>
        <w:jc w:val="both"/>
        <w:rPr>
          <w:rFonts w:ascii="Calibri" w:hAnsi="Calibri" w:cs="Calibri"/>
          <w:color w:val="002060"/>
        </w:rPr>
      </w:pPr>
    </w:p>
    <w:p w14:paraId="17B2E788" w14:textId="0E3436C7" w:rsidR="00D33954" w:rsidRPr="00A53CF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8</w:t>
      </w:r>
      <w:r w:rsidRPr="00A5697F">
        <w:rPr>
          <w:rFonts w:ascii="Calibri" w:hAnsi="Calibri" w:cs="Calibri"/>
          <w:b/>
        </w:rPr>
        <w:t xml:space="preserve"> –</w:t>
      </w:r>
      <w:r w:rsidR="00B4132B" w:rsidRPr="00A5697F">
        <w:rPr>
          <w:rFonts w:ascii="Calibri" w:hAnsi="Calibri" w:cs="Calibri"/>
          <w: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42BFCDAB" w14:textId="77777777" w:rsidR="00CC491C" w:rsidRDefault="00CC491C" w:rsidP="00CC491C">
      <w:pPr>
        <w:ind w:left="567"/>
        <w:jc w:val="both"/>
        <w:rPr>
          <w:rFonts w:ascii="Calibri" w:hAnsi="Calibri" w:cs="Calibri"/>
          <w:color w:val="002060"/>
          <w:sz w:val="20"/>
          <w:szCs w:val="20"/>
        </w:rPr>
      </w:pPr>
    </w:p>
    <w:p w14:paraId="7123B12C" w14:textId="0150E710" w:rsidR="004E4AFB" w:rsidRDefault="004E4AFB" w:rsidP="004E4AFB">
      <w:pPr>
        <w:ind w:left="567" w:hanging="567"/>
        <w:jc w:val="both"/>
        <w:rPr>
          <w:rFonts w:ascii="Calibri" w:hAnsi="Calibri" w:cs="Calibri"/>
          <w:color w:val="002060"/>
          <w:sz w:val="20"/>
          <w:szCs w:val="20"/>
        </w:rPr>
      </w:pPr>
      <w:r>
        <w:rPr>
          <w:rFonts w:ascii="Calibri" w:hAnsi="Calibri" w:cs="Calibri"/>
          <w:sz w:val="18"/>
          <w:szCs w:val="18"/>
          <w:lang w:val="en-US"/>
        </w:rPr>
        <w:t>8</w:t>
      </w:r>
      <w:r w:rsidRPr="00A53CFF">
        <w:rPr>
          <w:rFonts w:ascii="Calibri" w:hAnsi="Calibri" w:cs="Calibri"/>
          <w:sz w:val="18"/>
          <w:szCs w:val="18"/>
          <w:lang w:val="en-US"/>
        </w:rPr>
        <w:t>.</w:t>
      </w:r>
      <w:r>
        <w:rPr>
          <w:rFonts w:ascii="Calibri" w:hAnsi="Calibri" w:cs="Calibri"/>
          <w:sz w:val="18"/>
          <w:szCs w:val="18"/>
          <w:lang w:val="en-US"/>
        </w:rPr>
        <w:t>1</w:t>
      </w:r>
      <w:r w:rsidRPr="00A53CFF">
        <w:rPr>
          <w:rFonts w:ascii="Calibri" w:hAnsi="Calibri" w:cs="Calibri"/>
          <w:sz w:val="18"/>
          <w:szCs w:val="18"/>
          <w:lang w:val="en-US"/>
        </w:rPr>
        <w:tab/>
      </w:r>
      <w:r w:rsidRPr="004E4AFB">
        <w:rPr>
          <w:rFonts w:ascii="Calibri" w:hAnsi="Calibri" w:cs="Calibri"/>
          <w:color w:val="002060"/>
          <w:sz w:val="20"/>
          <w:szCs w:val="20"/>
        </w:rPr>
        <w:t>Le participant peut effectuer l'évaluation linguistique OLS dans la langue de mobilité (si elle est disponible) avant la période de mobilité et utiliser les cours de langues disponibles sur la plateforme OLS (EU ACADEMY).</w:t>
      </w:r>
    </w:p>
    <w:p w14:paraId="3DF9674C" w14:textId="77777777" w:rsidR="001C794A" w:rsidRPr="004E4AFB" w:rsidRDefault="001C794A" w:rsidP="004E4AFB">
      <w:pPr>
        <w:ind w:left="567" w:hanging="567"/>
        <w:jc w:val="both"/>
        <w:rPr>
          <w:rFonts w:ascii="Calibri" w:hAnsi="Calibri" w:cs="Calibri"/>
          <w:color w:val="002060"/>
          <w:sz w:val="20"/>
          <w:szCs w:val="20"/>
        </w:rPr>
      </w:pP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398871EF" w14:textId="23FCA0F5" w:rsidR="00CC491C" w:rsidRPr="001C794A" w:rsidRDefault="00C85ABA" w:rsidP="001C794A">
      <w:pPr>
        <w:pBdr>
          <w:bottom w:val="single" w:sz="4" w:space="1" w:color="auto"/>
        </w:pBdr>
        <w:rPr>
          <w:rFonts w:ascii="Calibri" w:hAnsi="Calibri" w:cs="Calibri"/>
          <w:b/>
        </w:rPr>
      </w:pPr>
      <w:r w:rsidRPr="00A53CFF">
        <w:rPr>
          <w:rFonts w:ascii="Calibri" w:hAnsi="Calibri" w:cs="Calibri"/>
          <w:b/>
        </w:rPr>
        <w:lastRenderedPageBreak/>
        <w:t xml:space="preserve">ARTICLE </w:t>
      </w:r>
      <w:r w:rsidR="00B02C37">
        <w:rPr>
          <w:rFonts w:ascii="Calibri" w:hAnsi="Calibri" w:cs="Calibri"/>
          <w:b/>
        </w:rPr>
        <w:t>9</w:t>
      </w:r>
      <w:r w:rsidRPr="00A53CFF">
        <w:rPr>
          <w:rFonts w:ascii="Calibri" w:hAnsi="Calibri" w:cs="Calibri"/>
          <w:b/>
        </w:rPr>
        <w:t xml:space="preserve"> –</w:t>
      </w:r>
      <w:r w:rsidR="00FC29F9">
        <w:rPr>
          <w:rFonts w:ascii="Calibri" w:hAnsi="Calibri" w:cs="Calibri"/>
          <w:b/>
        </w:rPr>
        <w:t xml:space="preserve"> </w:t>
      </w:r>
      <w:r w:rsidR="00D33954" w:rsidRPr="00A53CFF">
        <w:rPr>
          <w:rFonts w:ascii="Calibri" w:hAnsi="Calibri" w:cs="Calibri"/>
          <w:b/>
          <w:color w:val="002060"/>
        </w:rPr>
        <w:t>RAPPORT DU PARTICIPANT</w:t>
      </w:r>
    </w:p>
    <w:p w14:paraId="6350F734" w14:textId="619F3E4E" w:rsidR="00D33954" w:rsidRPr="00F54318" w:rsidRDefault="00B02C37" w:rsidP="00F711B6">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.1</w:t>
      </w:r>
      <w:r w:rsidR="00C85ABA" w:rsidRPr="00A5697F">
        <w:rPr>
          <w:rFonts w:ascii="Calibri" w:hAnsi="Calibri" w:cs="Calibri"/>
          <w:sz w:val="20"/>
          <w:szCs w:val="20"/>
        </w:rPr>
        <w:tab/>
      </w:r>
      <w:r w:rsidR="004E4AFB" w:rsidRPr="004E4AFB">
        <w:rPr>
          <w:rFonts w:asciiTheme="majorHAnsi" w:hAnsiTheme="majorHAnsi" w:cstheme="majorHAnsi"/>
          <w:color w:val="002060"/>
          <w:sz w:val="20"/>
          <w:szCs w:val="20"/>
        </w:rPr>
        <w:t xml:space="preserve">Le participant devra compléter et soumettre le rapport du participant relatif à son expérience de mobilité (via l’outil en ligne EU Survey), dans un délai de </w:t>
      </w:r>
      <w:r w:rsidR="007E4046" w:rsidRPr="00F54318">
        <w:rPr>
          <w:rFonts w:asciiTheme="majorHAnsi" w:hAnsiTheme="majorHAnsi" w:cstheme="majorHAnsi"/>
          <w:sz w:val="20"/>
          <w:szCs w:val="20"/>
        </w:rPr>
        <w:t xml:space="preserve">30 </w:t>
      </w:r>
      <w:r w:rsidR="004E4AFB" w:rsidRPr="004E4AFB">
        <w:rPr>
          <w:rFonts w:asciiTheme="majorHAnsi" w:hAnsiTheme="majorHAnsi" w:cstheme="majorHAnsi"/>
          <w:color w:val="002060"/>
          <w:sz w:val="20"/>
          <w:szCs w:val="20"/>
        </w:rPr>
        <w:t>jours calendaires suivant la réception de l’invitation à le faire. Si le participant ne complète pas et ne soumet pas son rapport, il sera susceptible de rembourser partiellement ou intégralement l’aide financière reçue à l’organisme financeur.</w:t>
      </w:r>
    </w:p>
    <w:p w14:paraId="0FBEAEA3" w14:textId="67012FAF" w:rsidR="00D33954" w:rsidRPr="00F54318" w:rsidRDefault="00D33954" w:rsidP="00C85ABA">
      <w:pPr>
        <w:ind w:left="567"/>
        <w:rPr>
          <w:rFonts w:ascii="Calibri" w:hAnsi="Calibri" w:cs="Calibri"/>
          <w:color w:val="002060"/>
          <w:sz w:val="20"/>
          <w:szCs w:val="20"/>
        </w:rPr>
      </w:pPr>
    </w:p>
    <w:p w14:paraId="2C471098" w14:textId="70DC0370" w:rsidR="009E3BDC" w:rsidRDefault="00B02C37" w:rsidP="00CC491C">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.2</w:t>
      </w:r>
      <w:r w:rsidR="00C85ABA" w:rsidRPr="00A5697F">
        <w:rPr>
          <w:rFonts w:ascii="Calibri" w:hAnsi="Calibri" w:cs="Calibri"/>
          <w:sz w:val="20"/>
          <w:szCs w:val="20"/>
        </w:rPr>
        <w:tab/>
      </w:r>
      <w:r w:rsidR="005751AB" w:rsidRPr="00670C7C">
        <w:rPr>
          <w:rFonts w:asciiTheme="majorHAnsi" w:hAnsiTheme="majorHAnsi" w:cstheme="majorHAnsi"/>
          <w:color w:val="002060"/>
          <w:sz w:val="20"/>
          <w:szCs w:val="20"/>
        </w:rPr>
        <w:t>Un rapport en ligne complémentaire portant sur les questions de reconnaissance pourra être envoyé au participant</w:t>
      </w:r>
      <w:r w:rsidR="00CC491C">
        <w:rPr>
          <w:rFonts w:asciiTheme="majorHAnsi" w:hAnsiTheme="majorHAnsi" w:cstheme="majorHAnsi"/>
          <w:color w:val="002060"/>
          <w:sz w:val="20"/>
          <w:szCs w:val="20"/>
        </w:rPr>
        <w:t>.</w:t>
      </w:r>
    </w:p>
    <w:p w14:paraId="249E8834" w14:textId="77777777" w:rsidR="00CC491C" w:rsidRPr="0063345B" w:rsidRDefault="00CC491C" w:rsidP="00CC491C">
      <w:pPr>
        <w:ind w:left="567" w:hanging="567"/>
        <w:jc w:val="both"/>
        <w:rPr>
          <w:rFonts w:ascii="Calibri" w:hAnsi="Calibri" w:cs="Calibri"/>
          <w:color w:val="002060"/>
        </w:rPr>
      </w:pPr>
    </w:p>
    <w:p w14:paraId="4DF267C9" w14:textId="3526120D" w:rsidR="0063345B" w:rsidRPr="004E4AFB" w:rsidRDefault="00433B44" w:rsidP="004E4AFB">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sidR="00B02C37">
        <w:rPr>
          <w:rFonts w:ascii="Calibri" w:hAnsi="Calibri" w:cs="Calibri"/>
          <w:b/>
        </w:rPr>
        <w:t>10</w:t>
      </w:r>
      <w:r w:rsidRPr="001B0E79">
        <w:rPr>
          <w:rFonts w:ascii="Calibri" w:hAnsi="Calibri" w:cs="Calibri"/>
          <w:b/>
        </w:rPr>
        <w:t xml:space="preserve"> – </w:t>
      </w:r>
      <w:r w:rsidRPr="00D341CE">
        <w:rPr>
          <w:rFonts w:ascii="Calibri" w:hAnsi="Calibri" w:cs="Calibri"/>
          <w:b/>
          <w:color w:val="002060"/>
        </w:rPr>
        <w:t>ETHIQUE ET VALEURS</w:t>
      </w:r>
    </w:p>
    <w:p w14:paraId="6AC0AC58" w14:textId="0AFFFE77"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.1</w:t>
      </w:r>
      <w:r w:rsidR="00433B44" w:rsidRPr="00A5697F">
        <w:rPr>
          <w:sz w:val="20"/>
          <w:szCs w:val="20"/>
        </w:rPr>
        <w:t xml:space="preserve"> </w:t>
      </w:r>
      <w:r w:rsidR="00433B44" w:rsidRPr="00A5697F">
        <w:rPr>
          <w:sz w:val="20"/>
          <w:szCs w:val="20"/>
        </w:rPr>
        <w:tab/>
      </w:r>
      <w:r w:rsidR="004E4AFB" w:rsidRPr="004E4AFB">
        <w:rPr>
          <w:rFonts w:ascii="Calibri" w:hAnsi="Calibri" w:cs="Calibri"/>
          <w:color w:val="002060"/>
          <w:sz w:val="20"/>
          <w:szCs w:val="20"/>
        </w:rPr>
        <w:t>L'activité de mobilité doit être menée dans le respect des normes éthiques les plus élevées et des législations européenne, internationale et nationale applicables.</w:t>
      </w:r>
    </w:p>
    <w:p w14:paraId="51ED9F04" w14:textId="7A695DF6" w:rsidR="009A03B8" w:rsidRPr="00F54318" w:rsidRDefault="009A03B8" w:rsidP="009A03B8">
      <w:pPr>
        <w:tabs>
          <w:tab w:val="left" w:pos="567"/>
        </w:tabs>
        <w:ind w:left="567"/>
        <w:jc w:val="both"/>
        <w:rPr>
          <w:rFonts w:ascii="Calibri" w:hAnsi="Calibri" w:cs="Calibri"/>
          <w:color w:val="002060"/>
          <w:sz w:val="20"/>
          <w:szCs w:val="20"/>
        </w:rPr>
      </w:pPr>
    </w:p>
    <w:p w14:paraId="10A1DD7D" w14:textId="755971B9" w:rsidR="001E30E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.2</w:t>
      </w:r>
      <w:r w:rsidR="00433B44" w:rsidRPr="00A5697F">
        <w:rPr>
          <w:sz w:val="20"/>
          <w:szCs w:val="20"/>
        </w:rPr>
        <w:t xml:space="preserve"> </w:t>
      </w:r>
      <w:r w:rsidR="00433B44" w:rsidRPr="00A5697F">
        <w:rPr>
          <w:sz w:val="20"/>
          <w:szCs w:val="20"/>
        </w:rPr>
        <w:tab/>
      </w:r>
      <w:r w:rsidR="004E4AFB" w:rsidRPr="004E4AFB">
        <w:rPr>
          <w:rFonts w:ascii="Calibri" w:hAnsi="Calibri" w:cs="Calibri"/>
          <w:color w:val="002060"/>
          <w:sz w:val="20"/>
          <w:szCs w:val="20"/>
        </w:rPr>
        <w:t>Les parties doivent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79F5C90F" w14:textId="271430B1" w:rsidR="00F711B6" w:rsidRPr="00F54318" w:rsidRDefault="00F711B6" w:rsidP="00F711B6">
      <w:pPr>
        <w:tabs>
          <w:tab w:val="left" w:pos="567"/>
        </w:tabs>
        <w:ind w:left="567" w:hanging="567"/>
        <w:jc w:val="both"/>
        <w:rPr>
          <w:rFonts w:ascii="Calibri" w:hAnsi="Calibri" w:cs="Calibri"/>
          <w:color w:val="002060"/>
          <w:sz w:val="20"/>
          <w:szCs w:val="20"/>
        </w:rPr>
      </w:pPr>
    </w:p>
    <w:p w14:paraId="655BF6A6" w14:textId="3BF0DB87"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.3</w:t>
      </w:r>
      <w:r w:rsidR="00433B44" w:rsidRPr="00A5697F">
        <w:rPr>
          <w:sz w:val="20"/>
          <w:szCs w:val="20"/>
        </w:rPr>
        <w:tab/>
      </w:r>
      <w:r w:rsidR="004E4AFB" w:rsidRPr="004E4AFB">
        <w:rPr>
          <w:rFonts w:ascii="Calibri" w:hAnsi="Calibri" w:cs="Calibri"/>
          <w:color w:val="002060"/>
          <w:sz w:val="20"/>
          <w:szCs w:val="20"/>
        </w:rPr>
        <w:t>Si un participant manque à l'une des obligations qui lui incombent en vertu du présent article, l'allocation peut être réduite ou non payée.</w:t>
      </w:r>
    </w:p>
    <w:p w14:paraId="167FA63E" w14:textId="2C1149F6" w:rsidR="00433B44" w:rsidRDefault="00433B44" w:rsidP="00CC034C">
      <w:pPr>
        <w:tabs>
          <w:tab w:val="left" w:pos="567"/>
        </w:tabs>
        <w:ind w:left="567" w:hanging="567"/>
        <w:jc w:val="both"/>
        <w:rPr>
          <w:rFonts w:ascii="Calibri" w:hAnsi="Calibri" w:cs="Calibri"/>
          <w:b/>
        </w:rPr>
      </w:pPr>
    </w:p>
    <w:p w14:paraId="5D791AC6" w14:textId="22229187" w:rsidR="0063345B" w:rsidRPr="004E4AFB" w:rsidRDefault="00CC034C" w:rsidP="004E4AFB">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w:t>
      </w:r>
      <w:r w:rsidR="00B02C37">
        <w:rPr>
          <w:rFonts w:ascii="Calibri" w:hAnsi="Calibri" w:cs="Calibri"/>
          <w:b/>
        </w:rPr>
        <w:t>1</w:t>
      </w:r>
      <w:r w:rsidRPr="001B0E79">
        <w:rPr>
          <w:rFonts w:ascii="Calibri" w:hAnsi="Calibri" w:cs="Calibri"/>
          <w:b/>
        </w:rPr>
        <w:t xml:space="preserve"> – </w:t>
      </w:r>
      <w:r w:rsidRPr="00D341CE">
        <w:rPr>
          <w:rFonts w:ascii="Calibri" w:hAnsi="Calibri" w:cs="Calibri"/>
          <w:b/>
          <w:color w:val="002060"/>
        </w:rPr>
        <w:t>PROTECTION DES DONNEES</w:t>
      </w:r>
    </w:p>
    <w:p w14:paraId="175912AC" w14:textId="187B21D4" w:rsidR="006B72F4" w:rsidRPr="00F54318" w:rsidRDefault="001E30E4" w:rsidP="00054BC8">
      <w:pPr>
        <w:ind w:left="567" w:hanging="567"/>
        <w:jc w:val="both"/>
        <w:rPr>
          <w:rStyle w:val="Lienhypertexte"/>
          <w:rFonts w:ascii="Calibri" w:hAnsi="Calibri" w:cs="Calibri"/>
          <w:sz w:val="20"/>
          <w:szCs w:val="20"/>
        </w:rPr>
      </w:pPr>
      <w:r w:rsidRPr="00A5697F">
        <w:rPr>
          <w:rFonts w:ascii="Calibri" w:hAnsi="Calibri" w:cs="Calibri"/>
          <w:bCs/>
          <w:sz w:val="20"/>
          <w:szCs w:val="20"/>
        </w:rPr>
        <w:t>1</w:t>
      </w:r>
      <w:r w:rsidR="00B02C37" w:rsidRPr="00A5697F">
        <w:rPr>
          <w:rFonts w:ascii="Calibri" w:hAnsi="Calibri" w:cs="Calibri"/>
          <w:bCs/>
          <w:sz w:val="20"/>
          <w:szCs w:val="20"/>
        </w:rPr>
        <w:t>1</w:t>
      </w:r>
      <w:r w:rsidR="006B72F4" w:rsidRPr="00A5697F">
        <w:rPr>
          <w:rFonts w:ascii="Calibri" w:hAnsi="Calibri" w:cs="Calibri"/>
          <w:bCs/>
          <w:sz w:val="20"/>
          <w:szCs w:val="20"/>
        </w:rPr>
        <w:t>.1</w:t>
      </w:r>
      <w:r w:rsidR="006B72F4" w:rsidRPr="00A5697F">
        <w:rPr>
          <w:rFonts w:ascii="Calibri" w:hAnsi="Calibri" w:cs="Calibri"/>
          <w:bCs/>
          <w:sz w:val="20"/>
          <w:szCs w:val="20"/>
        </w:rPr>
        <w:tab/>
      </w:r>
      <w:r w:rsidR="004E4AFB" w:rsidRPr="004E4AFB">
        <w:rPr>
          <w:rFonts w:ascii="Calibri" w:hAnsi="Calibri" w:cs="Calibri"/>
          <w:color w:val="002060"/>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w:t>
      </w:r>
      <w:r w:rsidR="00F11248">
        <w:rPr>
          <w:rStyle w:val="Appelnotedebasdep"/>
          <w:rFonts w:ascii="Calibri" w:hAnsi="Calibri" w:cs="Calibri"/>
          <w:color w:val="002060"/>
          <w:sz w:val="20"/>
          <w:szCs w:val="20"/>
        </w:rPr>
        <w:footnoteReference w:id="2"/>
      </w:r>
      <w:r w:rsidR="004E4AFB" w:rsidRPr="004E4AFB">
        <w:rPr>
          <w:rFonts w:ascii="Calibri" w:hAnsi="Calibri" w:cs="Calibri"/>
          <w:color w:val="002060"/>
          <w:sz w:val="20"/>
          <w:szCs w:val="20"/>
        </w:rPr>
        <w:t xml:space="preserve"> et les lois nationales relatives à la protection des données, et aux fins énoncées dans la déclaration de confidentialité disponible à l'adresse suivante : https://webgate.ec.europa.eu/erasmus-esc/index/privacy-statement</w:t>
      </w:r>
    </w:p>
    <w:p w14:paraId="442B5FE9" w14:textId="1D18B73B" w:rsidR="001E30E4" w:rsidRPr="00F54318" w:rsidRDefault="001E30E4" w:rsidP="00CC034C">
      <w:pPr>
        <w:ind w:left="567"/>
        <w:jc w:val="both"/>
        <w:rPr>
          <w:rFonts w:ascii="Calibri" w:hAnsi="Calibri" w:cs="Calibri"/>
          <w:color w:val="002060"/>
          <w:sz w:val="20"/>
          <w:szCs w:val="20"/>
        </w:rPr>
      </w:pPr>
    </w:p>
    <w:p w14:paraId="683AF6ED" w14:textId="7D14CBBF"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B02C37" w:rsidRPr="00A5697F">
        <w:rPr>
          <w:rFonts w:ascii="Calibri" w:hAnsi="Calibri" w:cs="Calibri"/>
          <w:color w:val="002060"/>
          <w:sz w:val="20"/>
          <w:szCs w:val="20"/>
        </w:rPr>
        <w:t>1</w:t>
      </w:r>
      <w:r w:rsidRPr="00A5697F">
        <w:rPr>
          <w:rFonts w:ascii="Calibri" w:hAnsi="Calibri" w:cs="Calibri"/>
          <w:color w:val="002060"/>
          <w:sz w:val="20"/>
          <w:szCs w:val="20"/>
        </w:rPr>
        <w:t>.2</w:t>
      </w:r>
      <w:r w:rsidRPr="00A5697F">
        <w:rPr>
          <w:rFonts w:ascii="Calibri" w:hAnsi="Calibri" w:cs="Calibri"/>
          <w:color w:val="002060"/>
          <w:sz w:val="20"/>
          <w:szCs w:val="20"/>
        </w:rPr>
        <w:tab/>
      </w:r>
      <w:r w:rsidR="004E4AFB" w:rsidRPr="004E4AFB">
        <w:rPr>
          <w:rFonts w:ascii="Calibri" w:hAnsi="Calibri" w:cs="Calibri"/>
          <w:color w:val="002060"/>
          <w:sz w:val="20"/>
          <w:szCs w:val="20"/>
        </w:rPr>
        <w:t>Ces données seront traitées uniquement dans le cadre de la mise en œuvre et du suivi de la convention par l'organisme,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54318" w:rsidRDefault="009A03B8" w:rsidP="009A03B8">
      <w:pPr>
        <w:tabs>
          <w:tab w:val="left" w:pos="851"/>
        </w:tabs>
        <w:ind w:left="567"/>
        <w:jc w:val="both"/>
        <w:rPr>
          <w:rFonts w:ascii="Calibri" w:hAnsi="Calibri" w:cs="Calibri"/>
          <w:color w:val="002060"/>
          <w:sz w:val="20"/>
          <w:szCs w:val="20"/>
        </w:rPr>
      </w:pPr>
    </w:p>
    <w:p w14:paraId="55579FA3" w14:textId="7EE63C74"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4C1B2B">
        <w:rPr>
          <w:rFonts w:ascii="Calibri" w:hAnsi="Calibri" w:cs="Calibri"/>
          <w:color w:val="002060"/>
          <w:sz w:val="20"/>
          <w:szCs w:val="20"/>
        </w:rPr>
        <w:t>1</w:t>
      </w:r>
      <w:r w:rsidRPr="00A5697F">
        <w:rPr>
          <w:rFonts w:ascii="Calibri" w:hAnsi="Calibri" w:cs="Calibri"/>
          <w:color w:val="002060"/>
          <w:sz w:val="20"/>
          <w:szCs w:val="20"/>
        </w:rPr>
        <w:t>.3</w:t>
      </w:r>
      <w:r w:rsidRPr="00A5697F">
        <w:rPr>
          <w:rFonts w:ascii="Calibri" w:hAnsi="Calibri" w:cs="Calibri"/>
          <w:color w:val="002060"/>
          <w:sz w:val="20"/>
          <w:szCs w:val="20"/>
        </w:rPr>
        <w:tab/>
      </w:r>
      <w:r w:rsidR="004E4AFB" w:rsidRPr="004E4AFB">
        <w:rPr>
          <w:rFonts w:ascii="Calibri" w:hAnsi="Calibri" w:cs="Calibri"/>
          <w:color w:val="002060"/>
          <w:sz w:val="20"/>
          <w:szCs w:val="20"/>
        </w:rPr>
        <w:t>Le participant peut, sur demande écrite, avoir le droit d’accéder à ses données personnelles pour les modifier en cas d’erreur et pour les compléter. Il adressera toute question concernant l’utilisation de ses données personnelles à l’organisme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3D024F12" w:rsidR="009A03B8" w:rsidRDefault="009A03B8" w:rsidP="009A03B8">
      <w:pPr>
        <w:pBdr>
          <w:bottom w:val="single" w:sz="4" w:space="1" w:color="auto"/>
        </w:pBdr>
        <w:tabs>
          <w:tab w:val="left" w:pos="567"/>
        </w:tabs>
        <w:ind w:left="567" w:hanging="567"/>
        <w:jc w:val="both"/>
        <w:rPr>
          <w:rFonts w:ascii="Calibri" w:hAnsi="Calibri" w:cs="Calibri"/>
          <w:b/>
        </w:rPr>
      </w:pPr>
    </w:p>
    <w:p w14:paraId="7C852805" w14:textId="61AA274C" w:rsidR="0063345B" w:rsidRPr="004E4AFB" w:rsidRDefault="001E30E4" w:rsidP="004E4AFB">
      <w:pPr>
        <w:pBdr>
          <w:bottom w:val="single" w:sz="4" w:space="1" w:color="auto"/>
        </w:pBdr>
        <w:tabs>
          <w:tab w:val="left" w:pos="567"/>
        </w:tabs>
        <w:ind w:left="567" w:hanging="567"/>
        <w:jc w:val="both"/>
        <w:rPr>
          <w:rFonts w:ascii="Calibri" w:hAnsi="Calibri" w:cs="Calibri"/>
          <w:b/>
        </w:rPr>
      </w:pPr>
      <w:r w:rsidRPr="00A5697F">
        <w:rPr>
          <w:rFonts w:ascii="Calibri" w:hAnsi="Calibri" w:cs="Calibri"/>
          <w:b/>
        </w:rPr>
        <w:t>ARTICLE 1</w:t>
      </w:r>
      <w:r w:rsidR="001F2E78" w:rsidRPr="00A5697F">
        <w:rPr>
          <w:rFonts w:ascii="Calibri" w:hAnsi="Calibri" w:cs="Calibri"/>
          <w:b/>
        </w:rPr>
        <w:t>2</w:t>
      </w:r>
      <w:r w:rsidRPr="00A5697F">
        <w:rPr>
          <w:rFonts w:ascii="Calibri" w:hAnsi="Calibri" w:cs="Calibri"/>
          <w:b/>
        </w:rPr>
        <w:t xml:space="preserve"> –</w:t>
      </w:r>
      <w:r w:rsidR="00F711B6" w:rsidRPr="00A5697F">
        <w:rPr>
          <w:rFonts w:ascii="Calibri" w:hAnsi="Calibri" w:cs="Calibri"/>
          <w:b/>
        </w:rPr>
        <w:t xml:space="preserve"> </w:t>
      </w:r>
      <w:r w:rsidR="001F2E78">
        <w:rPr>
          <w:rFonts w:ascii="Calibri" w:hAnsi="Calibri" w:cs="Calibri"/>
          <w:b/>
          <w:color w:val="002060"/>
        </w:rPr>
        <w:t>SUSPENSION</w:t>
      </w:r>
      <w:r w:rsidR="001F2E78" w:rsidRPr="00D341CE">
        <w:rPr>
          <w:rFonts w:ascii="Calibri" w:hAnsi="Calibri" w:cs="Calibri"/>
          <w:b/>
          <w:color w:val="002060"/>
        </w:rPr>
        <w:t xml:space="preserve"> </w:t>
      </w:r>
      <w:r w:rsidR="00AF6106" w:rsidRPr="00A5697F">
        <w:rPr>
          <w:rFonts w:ascii="Calibri" w:hAnsi="Calibri" w:cs="Calibri"/>
          <w:b/>
          <w:color w:val="002060"/>
        </w:rPr>
        <w:t>DU CONTRAT</w:t>
      </w:r>
    </w:p>
    <w:p w14:paraId="34F7B692" w14:textId="6B703012" w:rsidR="00A14160" w:rsidRPr="00F240E5" w:rsidRDefault="00AF6106" w:rsidP="00F240E5">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.1</w:t>
      </w:r>
      <w:r w:rsidRPr="00A5697F">
        <w:rPr>
          <w:sz w:val="20"/>
          <w:szCs w:val="20"/>
        </w:rPr>
        <w:tab/>
      </w:r>
      <w:r w:rsidR="004E4AFB" w:rsidRPr="004E4AFB">
        <w:rPr>
          <w:rFonts w:ascii="Calibri" w:hAnsi="Calibri" w:cs="Calibri"/>
          <w:color w:val="002060"/>
          <w:sz w:val="20"/>
          <w:szCs w:val="20"/>
        </w:rPr>
        <w:t>Le contrat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1E23C660" w14:textId="3283C7E5" w:rsidR="00A14160" w:rsidRPr="00F240E5" w:rsidRDefault="00A14160" w:rsidP="00A14160">
      <w:pPr>
        <w:jc w:val="both"/>
        <w:rPr>
          <w:rFonts w:ascii="Calibri" w:hAnsi="Calibri" w:cs="Calibri"/>
          <w:color w:val="002060"/>
          <w:sz w:val="20"/>
          <w:szCs w:val="20"/>
        </w:rPr>
      </w:pPr>
    </w:p>
    <w:p w14:paraId="456E3280" w14:textId="77777777" w:rsidR="004C1B2B" w:rsidRPr="004C1B2B" w:rsidRDefault="00AF6106" w:rsidP="004C1B2B">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.2</w:t>
      </w:r>
      <w:r w:rsidRPr="00A5697F">
        <w:rPr>
          <w:sz w:val="20"/>
          <w:szCs w:val="20"/>
        </w:rPr>
        <w:tab/>
      </w:r>
      <w:r w:rsidR="004C1B2B" w:rsidRPr="004C1B2B">
        <w:rPr>
          <w:rFonts w:ascii="Calibri" w:hAnsi="Calibri" w:cs="Calibri"/>
          <w:color w:val="002060"/>
          <w:sz w:val="20"/>
          <w:szCs w:val="20"/>
        </w:rPr>
        <w:t>Chacune des parties peut, à tout moment, suspendre l'accord si l’autre partie a commis ou est soupçonnée d'avoir commis :</w:t>
      </w:r>
    </w:p>
    <w:p w14:paraId="2F94455F" w14:textId="77777777" w:rsidR="004C1B2B" w:rsidRPr="004C1B2B"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a) des erreurs substantielles, des irrégularités ou des fraudes, ou </w:t>
      </w:r>
    </w:p>
    <w:p w14:paraId="62C4D798" w14:textId="29F087DF" w:rsidR="001F2E78"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b) un manquement grave aux obligations découlant de la présente convention ou au cours de son attribution (y compris la mise en œuvre incorrecte de l'action, la présentation de fausses informations, le </w:t>
      </w:r>
      <w:r w:rsidRPr="004C1B2B">
        <w:rPr>
          <w:rFonts w:ascii="Calibri" w:hAnsi="Calibri" w:cs="Calibri"/>
          <w:color w:val="002060"/>
          <w:sz w:val="20"/>
          <w:szCs w:val="20"/>
        </w:rPr>
        <w:lastRenderedPageBreak/>
        <w:t>manquement à l'obligation de fournir les informations requises, le manquement aux règles d'éthique (le cas échéant), etc.).</w:t>
      </w:r>
    </w:p>
    <w:p w14:paraId="77699701" w14:textId="77777777" w:rsidR="004E4AFB" w:rsidRDefault="004E4AFB" w:rsidP="004C1B2B">
      <w:pPr>
        <w:ind w:left="567" w:hanging="567"/>
        <w:jc w:val="both"/>
        <w:rPr>
          <w:rFonts w:ascii="Calibri" w:hAnsi="Calibri" w:cs="Calibri"/>
          <w:color w:val="002060"/>
          <w:sz w:val="20"/>
          <w:szCs w:val="20"/>
        </w:rPr>
      </w:pPr>
    </w:p>
    <w:p w14:paraId="0C2AFAB9" w14:textId="05670AD9"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12.3</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Lorsque les circonstances permettent la reprise de la mise en œuvre, les parties doivent immédiatement convenir de la date de reprise (un jour après la date de fin de la suspension).</w:t>
      </w:r>
    </w:p>
    <w:p w14:paraId="67E14E91" w14:textId="77777777" w:rsidR="001F2E78" w:rsidRPr="00F240E5" w:rsidRDefault="001F2E78" w:rsidP="001F2E78">
      <w:pPr>
        <w:ind w:left="567" w:hanging="567"/>
        <w:jc w:val="both"/>
        <w:rPr>
          <w:rFonts w:ascii="Calibri" w:hAnsi="Calibri" w:cs="Calibri"/>
          <w:color w:val="002060"/>
          <w:sz w:val="20"/>
          <w:szCs w:val="20"/>
        </w:rPr>
      </w:pPr>
    </w:p>
    <w:p w14:paraId="32D6A819" w14:textId="3B3C2342"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12.4</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Pendant la suspension, aucune aide financière ne sera versée au participant.</w:t>
      </w:r>
    </w:p>
    <w:p w14:paraId="6FFB9801" w14:textId="77777777" w:rsidR="001F2E78" w:rsidRPr="00F240E5" w:rsidRDefault="001F2E78" w:rsidP="001F2E78">
      <w:pPr>
        <w:ind w:left="567" w:hanging="567"/>
        <w:jc w:val="both"/>
        <w:rPr>
          <w:rFonts w:ascii="Calibri" w:hAnsi="Calibri" w:cs="Calibri"/>
          <w:color w:val="002060"/>
          <w:sz w:val="20"/>
          <w:szCs w:val="20"/>
        </w:rPr>
      </w:pPr>
    </w:p>
    <w:p w14:paraId="718CE941" w14:textId="740915DD" w:rsidR="001F2E78"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12.5</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Le participant ne peut prétendre à des dommages et intérêts du fait de la suspension par l'organisme.</w:t>
      </w:r>
    </w:p>
    <w:p w14:paraId="07C69E28" w14:textId="77777777" w:rsidR="004C1B2B" w:rsidRDefault="004C1B2B" w:rsidP="001F2E78">
      <w:pPr>
        <w:ind w:left="567" w:hanging="567"/>
        <w:jc w:val="both"/>
        <w:rPr>
          <w:rFonts w:ascii="Calibri" w:hAnsi="Calibri" w:cs="Calibri"/>
          <w:color w:val="002060"/>
          <w:sz w:val="20"/>
          <w:szCs w:val="20"/>
        </w:rPr>
      </w:pPr>
    </w:p>
    <w:p w14:paraId="449A8232" w14:textId="0D6A6D43" w:rsidR="009E3BDC" w:rsidRDefault="004C1B2B" w:rsidP="0063345B">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w:t>
      </w:r>
      <w:r>
        <w:rPr>
          <w:rFonts w:ascii="Calibri" w:hAnsi="Calibri" w:cs="Calibri"/>
          <w:color w:val="000000" w:themeColor="text1"/>
          <w:sz w:val="20"/>
          <w:szCs w:val="20"/>
        </w:rPr>
        <w:t>6</w:t>
      </w:r>
      <w:r w:rsidRPr="00A5697F">
        <w:rPr>
          <w:rFonts w:ascii="Calibri" w:hAnsi="Calibri" w:cs="Calibri"/>
          <w:bCs/>
          <w:color w:val="A6A6A6" w:themeColor="background1" w:themeShade="A6"/>
          <w:sz w:val="20"/>
          <w:szCs w:val="20"/>
        </w:rPr>
        <w:tab/>
      </w:r>
      <w:r w:rsidR="004E4AFB" w:rsidRPr="004E4AFB">
        <w:rPr>
          <w:rFonts w:ascii="Calibri" w:hAnsi="Calibri" w:cs="Calibri"/>
          <w:color w:val="002060"/>
          <w:sz w:val="20"/>
          <w:szCs w:val="20"/>
        </w:rPr>
        <w:t>La suspension n'affecte pas le droit de l'organisation de mettre fin à l'accord (voir article 13).</w:t>
      </w:r>
    </w:p>
    <w:p w14:paraId="16EFFBE9" w14:textId="77777777" w:rsidR="0063345B" w:rsidRPr="0063345B" w:rsidRDefault="0063345B" w:rsidP="0063345B">
      <w:pPr>
        <w:ind w:left="567" w:hanging="567"/>
        <w:jc w:val="both"/>
        <w:rPr>
          <w:rFonts w:ascii="Calibri" w:hAnsi="Calibri" w:cs="Calibri"/>
          <w:color w:val="000000" w:themeColor="text1"/>
        </w:rPr>
      </w:pPr>
    </w:p>
    <w:p w14:paraId="02D7558E" w14:textId="46EE6221" w:rsidR="0063345B" w:rsidRPr="004E4AFB" w:rsidRDefault="001F2E78" w:rsidP="004E4AFB">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Pr>
          <w:rFonts w:ascii="Calibri" w:hAnsi="Calibri" w:cs="Calibri"/>
          <w:b/>
        </w:rPr>
        <w:t>13</w:t>
      </w:r>
      <w:r w:rsidRPr="001B0E79">
        <w:rPr>
          <w:rFonts w:ascii="Calibri" w:hAnsi="Calibri" w:cs="Calibri"/>
          <w:b/>
        </w:rPr>
        <w:t xml:space="preserve"> –</w:t>
      </w:r>
      <w:r>
        <w:rPr>
          <w:rFonts w:ascii="Calibri" w:hAnsi="Calibri" w:cs="Calibri"/>
          <w:b/>
          <w:color w:val="A6A6A6" w:themeColor="background1" w:themeShade="A6"/>
        </w:rPr>
        <w:t xml:space="preserve"> </w:t>
      </w:r>
      <w:r w:rsidRPr="00D341CE">
        <w:rPr>
          <w:rFonts w:ascii="Calibri" w:hAnsi="Calibri" w:cs="Calibri"/>
          <w:b/>
          <w:color w:val="002060"/>
        </w:rPr>
        <w:t>RESILIATION DU CONTRAT</w:t>
      </w:r>
    </w:p>
    <w:p w14:paraId="59207F30" w14:textId="2D864767"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13.1</w:t>
      </w:r>
      <w:r w:rsidRPr="00A5697F">
        <w:rPr>
          <w:sz w:val="20"/>
          <w:szCs w:val="20"/>
        </w:rPr>
        <w:tab/>
      </w:r>
      <w:r w:rsidR="004E4AFB" w:rsidRPr="004E4AFB">
        <w:rPr>
          <w:rFonts w:ascii="Calibri" w:hAnsi="Calibri" w:cs="Calibri"/>
          <w:color w:val="002060"/>
          <w:sz w:val="20"/>
          <w:szCs w:val="20"/>
        </w:rPr>
        <w:t>L'accord peut être résilié par l'une ou l'autre des parties si des circonstances qui surviennent rendent l'exécution de l'accord irréalisable, impossible ou excessivement difficile.</w:t>
      </w:r>
    </w:p>
    <w:p w14:paraId="4EBC45F4" w14:textId="77777777" w:rsidR="001F2E78" w:rsidRPr="00F240E5" w:rsidRDefault="001F2E78" w:rsidP="001F2E78">
      <w:pPr>
        <w:ind w:left="567" w:hanging="567"/>
        <w:jc w:val="both"/>
        <w:rPr>
          <w:rFonts w:ascii="Calibri" w:hAnsi="Calibri" w:cs="Calibri"/>
          <w:color w:val="002060"/>
          <w:sz w:val="20"/>
          <w:szCs w:val="20"/>
        </w:rPr>
      </w:pPr>
    </w:p>
    <w:p w14:paraId="1EA30312" w14:textId="30FBF46C"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13.2</w:t>
      </w:r>
      <w:r w:rsidRPr="00A5697F">
        <w:rPr>
          <w:sz w:val="20"/>
          <w:szCs w:val="20"/>
        </w:rPr>
        <w:tab/>
      </w:r>
      <w:r w:rsidR="004E4AFB" w:rsidRPr="004E4AFB">
        <w:rPr>
          <w:rFonts w:ascii="Calibri" w:hAnsi="Calibri" w:cs="Calibri"/>
          <w:color w:val="002060"/>
          <w:sz w:val="20"/>
          <w:szCs w:val="20"/>
        </w:rPr>
        <w:t>En cas de résiliation, le participant aura le droit de recevoir au moins le montant du soutien financier correspondant à la durée réelle de la période d'activité. Le participant devra restituer les fonds restants.</w:t>
      </w:r>
    </w:p>
    <w:p w14:paraId="6EB99B0F" w14:textId="77777777" w:rsidR="001F2E78" w:rsidRPr="00F240E5" w:rsidRDefault="001F2E78" w:rsidP="001F2E78">
      <w:pPr>
        <w:ind w:left="567"/>
        <w:jc w:val="both"/>
        <w:rPr>
          <w:rFonts w:ascii="Calibri" w:hAnsi="Calibri" w:cs="Calibri"/>
          <w:color w:val="002060"/>
          <w:sz w:val="20"/>
          <w:szCs w:val="20"/>
        </w:rPr>
      </w:pPr>
    </w:p>
    <w:p w14:paraId="4D0B873F" w14:textId="4AEA284B" w:rsidR="001F2E78" w:rsidRPr="00A5697F" w:rsidRDefault="001F2E78" w:rsidP="001F2E78">
      <w:pPr>
        <w:ind w:left="567" w:hanging="567"/>
        <w:jc w:val="both"/>
        <w:rPr>
          <w:rFonts w:ascii="Calibri" w:hAnsi="Calibri" w:cs="Calibri"/>
          <w:color w:val="A6A6A6" w:themeColor="background1" w:themeShade="A6"/>
          <w:sz w:val="20"/>
          <w:szCs w:val="20"/>
        </w:rPr>
      </w:pPr>
      <w:r w:rsidRPr="00A5697F">
        <w:rPr>
          <w:rFonts w:ascii="Calibri" w:hAnsi="Calibri" w:cs="Calibri"/>
          <w:color w:val="000000" w:themeColor="text1"/>
          <w:sz w:val="20"/>
          <w:szCs w:val="20"/>
        </w:rPr>
        <w:t>13.3</w:t>
      </w:r>
      <w:r w:rsidRPr="00A5697F">
        <w:rPr>
          <w:rFonts w:ascii="Calibri" w:hAnsi="Calibri" w:cs="Calibri"/>
          <w:color w:val="000000" w:themeColor="text1"/>
          <w:sz w:val="20"/>
          <w:szCs w:val="20"/>
        </w:rPr>
        <w:tab/>
      </w:r>
      <w:r w:rsidR="004E4AFB" w:rsidRPr="004E4AFB">
        <w:rPr>
          <w:rFonts w:ascii="Calibri" w:hAnsi="Calibri" w:cs="Calibri"/>
          <w:color w:val="002060"/>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p>
    <w:p w14:paraId="4E504DDC" w14:textId="77777777" w:rsidR="001F2E78" w:rsidRPr="00A5697F" w:rsidRDefault="001F2E78" w:rsidP="001F2E78">
      <w:pPr>
        <w:jc w:val="both"/>
        <w:rPr>
          <w:rFonts w:ascii="Calibri" w:hAnsi="Calibri" w:cs="Calibri"/>
          <w:color w:val="A6A6A6" w:themeColor="background1" w:themeShade="A6"/>
          <w:sz w:val="20"/>
          <w:szCs w:val="20"/>
        </w:rPr>
      </w:pPr>
    </w:p>
    <w:p w14:paraId="26B952F2" w14:textId="3A8B9947" w:rsidR="001F2E78" w:rsidRPr="009E3BDC" w:rsidRDefault="001F2E78" w:rsidP="004C1B2B">
      <w:pPr>
        <w:ind w:left="567" w:hanging="567"/>
        <w:jc w:val="both"/>
        <w:rPr>
          <w:rFonts w:ascii="Calibri" w:hAnsi="Calibri" w:cs="Calibri"/>
          <w:color w:val="002060"/>
          <w:sz w:val="20"/>
          <w:szCs w:val="20"/>
        </w:rPr>
      </w:pPr>
      <w:r w:rsidRPr="00A5697F">
        <w:rPr>
          <w:rFonts w:ascii="Calibri" w:hAnsi="Calibri" w:cs="Calibri"/>
          <w:color w:val="000000" w:themeColor="text1"/>
          <w:sz w:val="20"/>
          <w:szCs w:val="20"/>
        </w:rPr>
        <w:t>13.4</w:t>
      </w:r>
      <w:r w:rsidRPr="00A5697F">
        <w:rPr>
          <w:rFonts w:ascii="Calibri" w:hAnsi="Calibri" w:cs="Calibri"/>
          <w:color w:val="000000" w:themeColor="text1"/>
          <w:sz w:val="20"/>
          <w:szCs w:val="20"/>
        </w:rPr>
        <w:tab/>
      </w:r>
      <w:r w:rsidR="004E4AFB" w:rsidRPr="004E4AFB">
        <w:rPr>
          <w:rFonts w:ascii="Calibri" w:hAnsi="Calibri" w:cs="Calibri"/>
          <w:color w:val="002060"/>
          <w:sz w:val="20"/>
          <w:szCs w:val="20"/>
        </w:rPr>
        <w:t>L'organisme se réserve le droit d'intenter une action en justice si le remboursement demandé et justifié n'est pas effectué intentionnellement par le participant dans le délai notifié au participant par lettre recommandée.</w:t>
      </w:r>
    </w:p>
    <w:p w14:paraId="68861AE4" w14:textId="77777777" w:rsidR="004C1B2B" w:rsidRPr="009E3BDC" w:rsidRDefault="004C1B2B" w:rsidP="004C1B2B">
      <w:pPr>
        <w:ind w:left="567" w:hanging="567"/>
        <w:jc w:val="both"/>
        <w:rPr>
          <w:rFonts w:ascii="Calibri" w:hAnsi="Calibri" w:cs="Calibri"/>
          <w:color w:val="002060"/>
          <w:sz w:val="20"/>
          <w:szCs w:val="20"/>
        </w:rPr>
      </w:pPr>
    </w:p>
    <w:p w14:paraId="292D58E5" w14:textId="6E2CB721"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13.5</w:t>
      </w:r>
      <w:r w:rsidRPr="00A5697F">
        <w:rPr>
          <w:rFonts w:ascii="Calibri" w:hAnsi="Calibri" w:cs="Calibri"/>
          <w:color w:val="A6A6A6" w:themeColor="background1" w:themeShade="A6"/>
          <w:sz w:val="20"/>
          <w:szCs w:val="20"/>
        </w:rPr>
        <w:tab/>
      </w:r>
      <w:r w:rsidR="004E4AFB" w:rsidRPr="004E4AFB">
        <w:rPr>
          <w:rFonts w:ascii="Calibri" w:hAnsi="Calibri" w:cs="Calibri"/>
          <w:color w:val="002060"/>
          <w:sz w:val="20"/>
          <w:szCs w:val="20"/>
        </w:rPr>
        <w:t>La résiliation sera formellement notifiée et prendra effet à la date indiquée dans la notification comme étant la «date de résiliation».</w:t>
      </w:r>
    </w:p>
    <w:p w14:paraId="4BB82115" w14:textId="77777777" w:rsidR="001F2E78" w:rsidRPr="00A5697F" w:rsidRDefault="001F2E78" w:rsidP="001F2E78">
      <w:pPr>
        <w:jc w:val="both"/>
        <w:rPr>
          <w:rFonts w:ascii="Calibri" w:hAnsi="Calibri" w:cs="Calibri"/>
          <w:color w:val="A6A6A6" w:themeColor="background1" w:themeShade="A6"/>
          <w:sz w:val="20"/>
          <w:szCs w:val="20"/>
        </w:rPr>
      </w:pPr>
    </w:p>
    <w:p w14:paraId="531634FF" w14:textId="0B5664DB" w:rsidR="001F2E78" w:rsidRPr="00F240E5"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13.6</w:t>
      </w:r>
      <w:r w:rsidRPr="00A5697F">
        <w:rPr>
          <w:rFonts w:ascii="Calibri" w:hAnsi="Calibri" w:cs="Calibri"/>
          <w:color w:val="A6A6A6" w:themeColor="background1" w:themeShade="A6"/>
          <w:sz w:val="20"/>
          <w:szCs w:val="20"/>
        </w:rPr>
        <w:tab/>
      </w:r>
      <w:r w:rsidR="004E4AFB" w:rsidRPr="004E4AFB">
        <w:rPr>
          <w:rFonts w:ascii="Calibri" w:hAnsi="Calibri" w:cs="Calibri"/>
          <w:color w:val="002060"/>
          <w:sz w:val="20"/>
          <w:szCs w:val="20"/>
        </w:rPr>
        <w:t>Le participant ne peut prétendre à des dommages et intérêts du fait de la résiliation par l'organisme.</w:t>
      </w:r>
    </w:p>
    <w:p w14:paraId="720C73D6" w14:textId="77777777" w:rsidR="001F2E78" w:rsidRPr="00F54318" w:rsidRDefault="001F2E78" w:rsidP="00F240E5">
      <w:pPr>
        <w:jc w:val="both"/>
        <w:rPr>
          <w:sz w:val="20"/>
          <w:szCs w:val="20"/>
        </w:rPr>
      </w:pPr>
    </w:p>
    <w:p w14:paraId="21E95E93" w14:textId="0C67DF55" w:rsidR="0063345B" w:rsidRPr="004E4AFB" w:rsidRDefault="00A14160" w:rsidP="004E4AFB">
      <w:pPr>
        <w:pBdr>
          <w:bottom w:val="single" w:sz="4" w:space="1" w:color="auto"/>
        </w:pBdr>
        <w:rPr>
          <w:rFonts w:ascii="Calibri" w:hAnsi="Calibri" w:cs="Calibri"/>
          <w:b/>
        </w:rPr>
      </w:pPr>
      <w:r w:rsidRPr="00B857AE">
        <w:rPr>
          <w:rFonts w:ascii="Calibri" w:hAnsi="Calibri" w:cs="Calibri"/>
          <w:b/>
        </w:rPr>
        <w:t>ARTICLE 1</w:t>
      </w:r>
      <w:r w:rsidR="00F240E5">
        <w:rPr>
          <w:rFonts w:ascii="Calibri" w:hAnsi="Calibri" w:cs="Calibri"/>
          <w:b/>
        </w:rPr>
        <w:t>4</w:t>
      </w:r>
      <w:r w:rsidRPr="00B857AE">
        <w:rPr>
          <w:rFonts w:ascii="Calibri" w:hAnsi="Calibri" w:cs="Calibri"/>
          <w:b/>
        </w:rPr>
        <w:t xml:space="preserve"> – </w:t>
      </w:r>
      <w:r w:rsidRPr="00B857AE">
        <w:rPr>
          <w:rFonts w:ascii="Calibri" w:hAnsi="Calibri" w:cs="Calibri"/>
          <w:b/>
          <w:color w:val="002060"/>
        </w:rPr>
        <w:t>VERIFICATIONS ET AUDITS</w:t>
      </w:r>
    </w:p>
    <w:p w14:paraId="150A2EEB" w14:textId="32E4F918" w:rsidR="00A14160" w:rsidRPr="00F240E5" w:rsidRDefault="00A14160" w:rsidP="00F711B6">
      <w:pPr>
        <w:ind w:left="567" w:hanging="567"/>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4</w:t>
      </w:r>
      <w:r w:rsidRPr="00A5697F">
        <w:rPr>
          <w:rFonts w:ascii="Calibri" w:hAnsi="Calibri" w:cs="Calibri"/>
          <w:bCs/>
          <w:sz w:val="20"/>
          <w:szCs w:val="20"/>
        </w:rPr>
        <w:t>.1</w:t>
      </w:r>
      <w:r w:rsidRPr="00A5697F">
        <w:rPr>
          <w:rFonts w:ascii="Calibri" w:hAnsi="Calibri" w:cs="Calibri"/>
          <w:b/>
          <w:sz w:val="20"/>
          <w:szCs w:val="20"/>
        </w:rPr>
        <w:tab/>
      </w:r>
      <w:r w:rsidR="004E4AFB" w:rsidRPr="004E4AFB">
        <w:rPr>
          <w:rFonts w:ascii="Calibri" w:hAnsi="Calibri" w:cs="Calibri"/>
          <w:color w:val="002060"/>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sont ou ont été mises en œuvre de manière conforme.</w:t>
      </w:r>
    </w:p>
    <w:p w14:paraId="448F5FEA" w14:textId="77777777" w:rsidR="00F240E5" w:rsidRPr="00F240E5" w:rsidRDefault="00F240E5" w:rsidP="00F711B6">
      <w:pPr>
        <w:ind w:left="567" w:hanging="567"/>
        <w:rPr>
          <w:rFonts w:ascii="Calibri" w:hAnsi="Calibri" w:cs="Calibri"/>
          <w:color w:val="002060"/>
          <w:sz w:val="20"/>
          <w:szCs w:val="20"/>
        </w:rPr>
      </w:pPr>
    </w:p>
    <w:p w14:paraId="128A319C" w14:textId="76245CE6" w:rsidR="00F240E5" w:rsidRPr="00F240E5" w:rsidRDefault="00F240E5" w:rsidP="00F240E5">
      <w:pPr>
        <w:ind w:left="567" w:hanging="567"/>
        <w:rPr>
          <w:rFonts w:ascii="Calibri" w:hAnsi="Calibri" w:cs="Calibri"/>
          <w:color w:val="002060"/>
          <w:sz w:val="20"/>
          <w:szCs w:val="20"/>
        </w:rPr>
      </w:pPr>
      <w:r w:rsidRPr="00A5697F">
        <w:rPr>
          <w:rFonts w:ascii="Calibri" w:hAnsi="Calibri" w:cs="Calibri"/>
          <w:bCs/>
          <w:sz w:val="20"/>
          <w:szCs w:val="20"/>
        </w:rPr>
        <w:t>14.2</w:t>
      </w:r>
      <w:r w:rsidRPr="00A5697F">
        <w:rPr>
          <w:rFonts w:ascii="Calibri" w:hAnsi="Calibri" w:cs="Calibri"/>
          <w:b/>
          <w:sz w:val="20"/>
          <w:szCs w:val="20"/>
        </w:rPr>
        <w:tab/>
      </w:r>
      <w:r w:rsidR="004E4AFB" w:rsidRPr="004E4AFB">
        <w:rPr>
          <w:rFonts w:ascii="Calibri" w:hAnsi="Calibri" w:cs="Calibri"/>
          <w:color w:val="002060"/>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B857AE" w:rsidRDefault="00AD52AC" w:rsidP="00A14160">
      <w:pPr>
        <w:pBdr>
          <w:bottom w:val="single" w:sz="4" w:space="1" w:color="auto"/>
        </w:pBdr>
        <w:rPr>
          <w:rFonts w:ascii="Calibri" w:hAnsi="Calibri" w:cs="Calibri"/>
          <w:b/>
        </w:rPr>
      </w:pPr>
    </w:p>
    <w:p w14:paraId="2DF167EB" w14:textId="6C0CCFD3" w:rsidR="0063345B" w:rsidRPr="004E4AFB" w:rsidRDefault="00A14160" w:rsidP="004E4AFB">
      <w:pPr>
        <w:pBdr>
          <w:bottom w:val="single" w:sz="4" w:space="1" w:color="auto"/>
        </w:pBdr>
        <w:rPr>
          <w:rFonts w:ascii="Calibri" w:hAnsi="Calibri" w:cs="Calibri"/>
          <w:b/>
        </w:rPr>
      </w:pPr>
      <w:r w:rsidRPr="00A5697F">
        <w:rPr>
          <w:rFonts w:ascii="Calibri" w:hAnsi="Calibri" w:cs="Calibri"/>
          <w:b/>
        </w:rPr>
        <w:t>ARTICLE 1</w:t>
      </w:r>
      <w:r w:rsidR="00F240E5" w:rsidRPr="00A5697F">
        <w:rPr>
          <w:rFonts w:ascii="Calibri" w:hAnsi="Calibri" w:cs="Calibri"/>
          <w:b/>
        </w:rPr>
        <w:t>5</w:t>
      </w:r>
      <w:r w:rsidRPr="00A5697F">
        <w:rPr>
          <w:rFonts w:ascii="Calibri" w:hAnsi="Calibri" w:cs="Calibri"/>
          <w:b/>
        </w:rPr>
        <w:t xml:space="preserve"> – </w:t>
      </w:r>
      <w:r w:rsidR="00F240E5" w:rsidRPr="00A5697F">
        <w:rPr>
          <w:rFonts w:ascii="Calibri" w:hAnsi="Calibri" w:cs="Calibri"/>
          <w:b/>
          <w:color w:val="002060"/>
        </w:rPr>
        <w:t>DOMMAGES</w:t>
      </w:r>
    </w:p>
    <w:p w14:paraId="719CB370" w14:textId="7BE7FB41" w:rsidR="00A14160" w:rsidRDefault="00A14160" w:rsidP="00F711B6">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.1</w:t>
      </w:r>
      <w:r w:rsidRPr="00A5697F">
        <w:rPr>
          <w:rFonts w:ascii="Calibri" w:hAnsi="Calibri" w:cs="Calibri"/>
          <w:b/>
          <w:sz w:val="20"/>
          <w:szCs w:val="20"/>
        </w:rPr>
        <w:tab/>
      </w:r>
      <w:r w:rsidR="004E4AFB" w:rsidRPr="004E4AFB">
        <w:rPr>
          <w:rFonts w:ascii="Calibri" w:hAnsi="Calibri" w:cs="Calibri"/>
          <w:bCs/>
          <w:color w:val="002060"/>
          <w:sz w:val="20"/>
          <w:szCs w:val="20"/>
        </w:rPr>
        <w:t>Chaque partie contractante décharge l’autre partie contractante de toute responsabilité civile pour les dommages subis par elle-même ou son personnel résultant de l’exécution du présent contrat, pour autant que ces dommages ne résultent pas d’une faute grave et intentionnelle de l’autre partie contractante ou de son personnel.</w:t>
      </w:r>
    </w:p>
    <w:p w14:paraId="1C2EDE81" w14:textId="7FF7ABEF" w:rsidR="00A14160" w:rsidRPr="00F54318" w:rsidRDefault="00A14160" w:rsidP="00AD52AC">
      <w:pPr>
        <w:rPr>
          <w:rFonts w:ascii="Calibri" w:hAnsi="Calibri" w:cs="Calibri"/>
          <w:b/>
          <w:sz w:val="20"/>
          <w:szCs w:val="20"/>
        </w:rPr>
      </w:pPr>
    </w:p>
    <w:p w14:paraId="72D669E7" w14:textId="42A7729F" w:rsidR="00A14160" w:rsidRDefault="00A14160"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.2</w:t>
      </w:r>
      <w:r w:rsidR="00A92373" w:rsidRPr="00A5697F">
        <w:rPr>
          <w:rFonts w:ascii="Calibri" w:hAnsi="Calibri" w:cs="Calibri"/>
          <w:b/>
          <w:sz w:val="20"/>
          <w:szCs w:val="20"/>
        </w:rPr>
        <w:tab/>
      </w:r>
      <w:r w:rsidR="004E4AFB" w:rsidRPr="004E4AFB">
        <w:rPr>
          <w:rFonts w:ascii="Calibri" w:hAnsi="Calibri" w:cs="Calibri"/>
          <w:bCs/>
          <w:color w:val="002060"/>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p>
    <w:p w14:paraId="4783ECA8" w14:textId="212C5C38" w:rsidR="0063345B" w:rsidRDefault="0063345B">
      <w:pPr>
        <w:rPr>
          <w:rFonts w:ascii="Calibri" w:hAnsi="Calibri" w:cs="Calibri"/>
          <w:bCs/>
          <w:color w:val="A6A6A6" w:themeColor="background1" w:themeShade="A6"/>
          <w:sz w:val="20"/>
          <w:szCs w:val="20"/>
        </w:rPr>
      </w:pPr>
      <w:r>
        <w:rPr>
          <w:rFonts w:ascii="Calibri" w:hAnsi="Calibri" w:cs="Calibri"/>
          <w:bCs/>
          <w:color w:val="A6A6A6" w:themeColor="background1" w:themeShade="A6"/>
          <w:sz w:val="20"/>
          <w:szCs w:val="20"/>
        </w:rPr>
        <w:br w:type="page"/>
      </w:r>
    </w:p>
    <w:p w14:paraId="1EE501F3" w14:textId="2CE51DBF" w:rsidR="0063345B" w:rsidRPr="004E4AFB" w:rsidRDefault="00F240E5" w:rsidP="004E4AFB">
      <w:pPr>
        <w:pBdr>
          <w:bottom w:val="single" w:sz="4" w:space="1" w:color="auto"/>
        </w:pBdr>
        <w:rPr>
          <w:rFonts w:ascii="Calibri" w:hAnsi="Calibri" w:cs="Calibri"/>
          <w:b/>
        </w:rPr>
      </w:pPr>
      <w:r w:rsidRPr="00A5697F">
        <w:rPr>
          <w:rFonts w:ascii="Calibri" w:hAnsi="Calibri" w:cs="Calibri"/>
          <w:b/>
        </w:rPr>
        <w:lastRenderedPageBreak/>
        <w:t>ARTICLE 16 –</w:t>
      </w:r>
      <w:r w:rsidRPr="00A5697F">
        <w:rPr>
          <w:rFonts w:ascii="Calibri" w:hAnsi="Calibri" w:cs="Calibri"/>
          <w:b/>
          <w:color w:val="A6A6A6" w:themeColor="background1" w:themeShade="A6"/>
        </w:rPr>
        <w:t xml:space="preserve"> </w:t>
      </w:r>
      <w:r w:rsidRPr="00A5697F">
        <w:rPr>
          <w:rFonts w:ascii="Calibri" w:hAnsi="Calibri" w:cs="Calibri"/>
          <w:b/>
          <w:color w:val="002060"/>
        </w:rPr>
        <w:t>FORCE MAJEURE</w:t>
      </w:r>
      <w:bookmarkStart w:id="4" w:name="_Hlk168387007"/>
    </w:p>
    <w:p w14:paraId="13E89266" w14:textId="2758A070" w:rsidR="00F240E5" w:rsidRPr="0063345B" w:rsidRDefault="00F240E5" w:rsidP="00F240E5">
      <w:pPr>
        <w:ind w:left="567" w:hanging="567"/>
        <w:jc w:val="both"/>
        <w:rPr>
          <w:rFonts w:ascii="Calibri" w:hAnsi="Calibri" w:cs="Calibri"/>
          <w:bCs/>
          <w:color w:val="002060"/>
          <w:sz w:val="20"/>
          <w:szCs w:val="20"/>
        </w:rPr>
      </w:pPr>
      <w:r w:rsidRPr="0063345B">
        <w:rPr>
          <w:rFonts w:ascii="Calibri" w:hAnsi="Calibri" w:cs="Calibri"/>
          <w:bCs/>
          <w:sz w:val="20"/>
          <w:szCs w:val="20"/>
        </w:rPr>
        <w:t>16.1</w:t>
      </w:r>
      <w:r w:rsidRPr="0063345B">
        <w:rPr>
          <w:rFonts w:ascii="Calibri" w:hAnsi="Calibri" w:cs="Calibri"/>
          <w:b/>
          <w:sz w:val="20"/>
          <w:szCs w:val="20"/>
        </w:rPr>
        <w:tab/>
      </w:r>
      <w:r w:rsidR="004E4AFB" w:rsidRPr="004E4AFB">
        <w:rPr>
          <w:rFonts w:ascii="Calibri" w:hAnsi="Calibri" w:cs="Calibri"/>
          <w:bCs/>
          <w:color w:val="002060"/>
          <w:sz w:val="20"/>
          <w:szCs w:val="20"/>
        </w:rPr>
        <w:t>Une partie empêchée par une force majeure de remplir ses obligations en vertu de l'accord ne peut être considérée comme les ayant enfreintes.</w:t>
      </w:r>
    </w:p>
    <w:bookmarkEnd w:id="4"/>
    <w:p w14:paraId="5C451DD5" w14:textId="77777777" w:rsidR="00F240E5" w:rsidRPr="009E3BDC" w:rsidRDefault="00F240E5" w:rsidP="00F240E5">
      <w:pPr>
        <w:rPr>
          <w:rFonts w:ascii="Calibri" w:hAnsi="Calibri" w:cs="Calibri"/>
          <w:b/>
          <w:sz w:val="20"/>
          <w:szCs w:val="20"/>
        </w:rPr>
      </w:pPr>
    </w:p>
    <w:p w14:paraId="4F0516F6" w14:textId="77777777" w:rsidR="004E4AFB" w:rsidRPr="004E4AFB" w:rsidRDefault="00F240E5" w:rsidP="004E4AFB">
      <w:pPr>
        <w:ind w:left="567" w:hanging="567"/>
        <w:jc w:val="both"/>
        <w:rPr>
          <w:rFonts w:ascii="Calibri" w:hAnsi="Calibri" w:cs="Calibri"/>
          <w:bCs/>
          <w:color w:val="002060"/>
          <w:sz w:val="20"/>
          <w:szCs w:val="20"/>
        </w:rPr>
      </w:pPr>
      <w:r w:rsidRPr="009E3BDC">
        <w:rPr>
          <w:rFonts w:ascii="Calibri" w:hAnsi="Calibri" w:cs="Calibri"/>
          <w:bCs/>
          <w:sz w:val="20"/>
          <w:szCs w:val="20"/>
        </w:rPr>
        <w:t>16.2</w:t>
      </w:r>
      <w:r w:rsidRPr="009E3BDC">
        <w:rPr>
          <w:rFonts w:ascii="Calibri" w:hAnsi="Calibri" w:cs="Calibri"/>
          <w:b/>
          <w:sz w:val="28"/>
          <w:szCs w:val="28"/>
        </w:rPr>
        <w:tab/>
      </w:r>
      <w:r w:rsidR="004E4AFB" w:rsidRPr="004E4AFB">
        <w:rPr>
          <w:rFonts w:ascii="Calibri" w:hAnsi="Calibri" w:cs="Calibri"/>
          <w:bCs/>
          <w:color w:val="002060"/>
          <w:sz w:val="20"/>
          <w:szCs w:val="20"/>
        </w:rPr>
        <w:t>On entend par « force majeure » toute situation ou tout événement qui :</w:t>
      </w:r>
    </w:p>
    <w:p w14:paraId="114EBEBA"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empêche l'une ou l'autre des parties de remplir ses obligations au titre de l'accord</w:t>
      </w:r>
    </w:p>
    <w:p w14:paraId="14F79381"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était imprévisible, exceptionnel et indépendant de la volonté des parties</w:t>
      </w:r>
    </w:p>
    <w:p w14:paraId="78E27C99" w14:textId="77777777" w:rsidR="004E4AFB" w:rsidRPr="004E4AFB"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n'est pas dû à une erreur ou à une négligence de leur part (ou de la part d'autres entités participant à l'action), et</w:t>
      </w:r>
    </w:p>
    <w:p w14:paraId="5D7FD204" w14:textId="23D2F764" w:rsidR="00715119" w:rsidRDefault="004E4AFB" w:rsidP="001C794A">
      <w:pPr>
        <w:ind w:left="567"/>
        <w:jc w:val="both"/>
        <w:rPr>
          <w:rFonts w:ascii="Calibri" w:hAnsi="Calibri" w:cs="Calibri"/>
          <w:bCs/>
          <w:color w:val="002060"/>
          <w:sz w:val="20"/>
          <w:szCs w:val="20"/>
        </w:rPr>
      </w:pPr>
      <w:r w:rsidRPr="004E4AFB">
        <w:rPr>
          <w:rFonts w:ascii="Calibri" w:hAnsi="Calibri" w:cs="Calibri"/>
          <w:bCs/>
          <w:color w:val="002060"/>
          <w:sz w:val="20"/>
          <w:szCs w:val="20"/>
        </w:rPr>
        <w:t>- s'avère inévitable malgré l'exercice de toute la diligence requise.</w:t>
      </w:r>
    </w:p>
    <w:p w14:paraId="3A10B40F" w14:textId="77777777" w:rsidR="004E4AFB" w:rsidRPr="009E3BDC" w:rsidRDefault="004E4AFB" w:rsidP="004E4AFB">
      <w:pPr>
        <w:ind w:left="567" w:hanging="567"/>
        <w:jc w:val="both"/>
        <w:rPr>
          <w:rFonts w:ascii="Calibri" w:hAnsi="Calibri" w:cs="Calibri"/>
          <w:b/>
          <w:sz w:val="20"/>
          <w:szCs w:val="20"/>
        </w:rPr>
      </w:pPr>
    </w:p>
    <w:p w14:paraId="676631B1" w14:textId="3967DD74" w:rsidR="00F240E5"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16.3</w:t>
      </w:r>
      <w:r w:rsidRPr="009E3BDC">
        <w:rPr>
          <w:rFonts w:ascii="Calibri" w:hAnsi="Calibri" w:cs="Calibri"/>
          <w:b/>
          <w:sz w:val="28"/>
          <w:szCs w:val="28"/>
        </w:rPr>
        <w:tab/>
      </w:r>
      <w:r w:rsidR="001C794A" w:rsidRPr="001C794A">
        <w:rPr>
          <w:rFonts w:ascii="Calibri" w:hAnsi="Calibri" w:cs="Calibri"/>
          <w:bCs/>
          <w:color w:val="002060"/>
          <w:sz w:val="20"/>
          <w:szCs w:val="20"/>
        </w:rPr>
        <w:t>Toute situation constituant un cas de force majeure doit être notifiée formellement et sans délai à l'autre partie, en précisant sa nature, sa durée probable et ses effets prévisibles.</w:t>
      </w:r>
    </w:p>
    <w:p w14:paraId="2866F020" w14:textId="77777777" w:rsidR="00715119" w:rsidRPr="009E3BDC" w:rsidRDefault="00715119" w:rsidP="00715119">
      <w:pPr>
        <w:ind w:left="567" w:hanging="567"/>
        <w:jc w:val="both"/>
        <w:rPr>
          <w:rFonts w:ascii="Calibri" w:hAnsi="Calibri" w:cs="Calibri"/>
          <w:b/>
          <w:sz w:val="20"/>
          <w:szCs w:val="20"/>
        </w:rPr>
      </w:pPr>
    </w:p>
    <w:p w14:paraId="5AC599AB" w14:textId="3917EA1F" w:rsidR="0063345B" w:rsidRDefault="00F240E5" w:rsidP="001C794A">
      <w:pPr>
        <w:ind w:left="567" w:hanging="567"/>
        <w:jc w:val="both"/>
        <w:rPr>
          <w:rFonts w:ascii="Calibri" w:hAnsi="Calibri" w:cs="Calibri"/>
          <w:bCs/>
          <w:color w:val="002060"/>
          <w:sz w:val="20"/>
          <w:szCs w:val="20"/>
        </w:rPr>
      </w:pPr>
      <w:r w:rsidRPr="009E3BDC">
        <w:rPr>
          <w:rFonts w:ascii="Calibri" w:hAnsi="Calibri" w:cs="Calibri"/>
          <w:bCs/>
          <w:sz w:val="20"/>
          <w:szCs w:val="20"/>
        </w:rPr>
        <w:t>16.4</w:t>
      </w:r>
      <w:r w:rsidRPr="009E3BDC">
        <w:rPr>
          <w:rFonts w:ascii="Calibri" w:hAnsi="Calibri" w:cs="Calibri"/>
          <w:b/>
          <w:sz w:val="28"/>
          <w:szCs w:val="28"/>
        </w:rPr>
        <w:tab/>
      </w:r>
      <w:r w:rsidR="001C794A" w:rsidRPr="001C794A">
        <w:rPr>
          <w:rFonts w:ascii="Calibri" w:hAnsi="Calibri" w:cs="Calibri"/>
          <w:bCs/>
          <w:color w:val="002060"/>
          <w:sz w:val="20"/>
          <w:szCs w:val="20"/>
        </w:rPr>
        <w:t>Les parties doivent immédiatement prendre toutes les mesures nécessaires pour limiter les dommages dus à la force majeure et faire de leur mieux pour reprendre la mise en œuvre de l'action dès que possible.</w:t>
      </w:r>
    </w:p>
    <w:p w14:paraId="1BF986AB" w14:textId="77777777" w:rsidR="001C794A" w:rsidRDefault="001C794A" w:rsidP="001C794A">
      <w:pPr>
        <w:ind w:left="567" w:hanging="567"/>
        <w:jc w:val="both"/>
        <w:rPr>
          <w:rFonts w:ascii="Calibri" w:hAnsi="Calibri" w:cs="Calibri"/>
          <w:b/>
        </w:rPr>
      </w:pPr>
    </w:p>
    <w:p w14:paraId="7FCAFC0A" w14:textId="4EB020EB" w:rsidR="0063345B" w:rsidRPr="001C794A" w:rsidRDefault="00C85ABA" w:rsidP="001C794A">
      <w:pPr>
        <w:pBdr>
          <w:bottom w:val="single" w:sz="4" w:space="1" w:color="auto"/>
        </w:pBdr>
        <w:rPr>
          <w:rFonts w:ascii="Calibri" w:hAnsi="Calibri" w:cs="Calibri"/>
          <w:b/>
        </w:rPr>
      </w:pPr>
      <w:r w:rsidRPr="00A5697F">
        <w:rPr>
          <w:rFonts w:ascii="Calibri" w:hAnsi="Calibri" w:cs="Calibri"/>
          <w:b/>
        </w:rPr>
        <w:t xml:space="preserve">ARTICLE </w:t>
      </w:r>
      <w:r w:rsidR="00FD6D3F" w:rsidRPr="00A5697F">
        <w:rPr>
          <w:rFonts w:ascii="Calibri" w:hAnsi="Calibri" w:cs="Calibri"/>
          <w:b/>
        </w:rPr>
        <w:t>1</w:t>
      </w:r>
      <w:r w:rsidR="00F240E5"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color w:val="A6A6A6" w:themeColor="background1" w:themeShade="A6"/>
        </w:rPr>
        <w:t xml:space="preserve"> </w:t>
      </w:r>
      <w:r w:rsidR="00D33954" w:rsidRPr="00A5697F">
        <w:rPr>
          <w:rFonts w:ascii="Calibri" w:hAnsi="Calibri" w:cs="Calibri"/>
          <w:b/>
          <w:color w:val="002060"/>
        </w:rPr>
        <w:t>LOI APPLICABLE ET TRIBUNAL COMPETENT</w:t>
      </w:r>
    </w:p>
    <w:p w14:paraId="42A4DE86" w14:textId="69A526B6" w:rsidR="00D33954" w:rsidRPr="00F54318" w:rsidRDefault="00FD6D3F"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6B72F4" w:rsidRPr="00A5697F">
        <w:rPr>
          <w:rFonts w:ascii="Calibri" w:hAnsi="Calibri" w:cs="Calibri"/>
          <w:bCs/>
          <w:sz w:val="20"/>
          <w:szCs w:val="20"/>
        </w:rPr>
        <w:t xml:space="preserve">.1 </w:t>
      </w:r>
      <w:r w:rsidR="00C13B39" w:rsidRPr="00A5697F">
        <w:rPr>
          <w:rFonts w:ascii="Calibri" w:hAnsi="Calibri" w:cs="Calibri"/>
          <w:bCs/>
          <w:sz w:val="20"/>
          <w:szCs w:val="20"/>
        </w:rPr>
        <w:tab/>
      </w:r>
      <w:r w:rsidR="00D33954" w:rsidRPr="00F54318">
        <w:rPr>
          <w:rFonts w:ascii="Calibri" w:hAnsi="Calibri" w:cs="Calibri"/>
          <w:bCs/>
          <w:color w:val="002060"/>
          <w:sz w:val="20"/>
          <w:szCs w:val="20"/>
        </w:rPr>
        <w:t>Ce contrat est régi par le droit français.</w:t>
      </w:r>
    </w:p>
    <w:p w14:paraId="5D2B05F4" w14:textId="5320B4D5" w:rsidR="00C85ABA" w:rsidRPr="00F54318" w:rsidRDefault="00C85ABA" w:rsidP="00C85ABA">
      <w:pPr>
        <w:ind w:left="567"/>
        <w:jc w:val="both"/>
        <w:rPr>
          <w:rFonts w:ascii="Calibri" w:hAnsi="Calibri" w:cs="Calibri"/>
          <w:bCs/>
          <w:sz w:val="20"/>
          <w:szCs w:val="20"/>
        </w:rPr>
      </w:pPr>
    </w:p>
    <w:p w14:paraId="0972E17B" w14:textId="69D79512" w:rsidR="00D33954" w:rsidRDefault="00FD6D3F" w:rsidP="00A92373">
      <w:pPr>
        <w:ind w:left="567" w:hanging="567"/>
        <w:jc w:val="both"/>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C85ABA" w:rsidRPr="00A5697F">
        <w:rPr>
          <w:rFonts w:ascii="Calibri" w:hAnsi="Calibri" w:cs="Calibri"/>
          <w:bCs/>
          <w:sz w:val="20"/>
          <w:szCs w:val="20"/>
        </w:rPr>
        <w:t>.2</w:t>
      </w:r>
      <w:r w:rsidR="00C85ABA" w:rsidRPr="00A5697F">
        <w:rPr>
          <w:rFonts w:ascii="Calibri" w:hAnsi="Calibri" w:cs="Calibri"/>
          <w:bCs/>
          <w:sz w:val="20"/>
          <w:szCs w:val="20"/>
        </w:rPr>
        <w:tab/>
      </w:r>
      <w:r w:rsidR="001C794A" w:rsidRPr="001C794A">
        <w:rPr>
          <w:rFonts w:ascii="Calibri" w:hAnsi="Calibri" w:cs="Calibri"/>
          <w:color w:val="002060"/>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22C2853D" w14:textId="1B7E2F02" w:rsidR="003D2899" w:rsidRDefault="003D2899" w:rsidP="00A92373">
      <w:pPr>
        <w:ind w:left="567" w:hanging="567"/>
        <w:jc w:val="both"/>
        <w:rPr>
          <w:rFonts w:ascii="Calibri" w:hAnsi="Calibri" w:cs="Calibri"/>
          <w:color w:val="002060"/>
          <w:sz w:val="20"/>
          <w:szCs w:val="20"/>
        </w:rPr>
      </w:pPr>
    </w:p>
    <w:p w14:paraId="2DE0F490" w14:textId="44088478" w:rsidR="003D2899" w:rsidRPr="00A5697F" w:rsidRDefault="003D2899" w:rsidP="003D2899">
      <w:pPr>
        <w:pBdr>
          <w:bottom w:val="single" w:sz="4" w:space="1" w:color="auto"/>
        </w:pBdr>
        <w:rPr>
          <w:rFonts w:ascii="Calibri" w:hAnsi="Calibri" w:cs="Calibri"/>
          <w:b/>
        </w:rPr>
      </w:pPr>
      <w:r w:rsidRPr="00A5697F">
        <w:rPr>
          <w:rFonts w:ascii="Calibri" w:hAnsi="Calibri" w:cs="Calibri"/>
          <w:b/>
        </w:rPr>
        <w:t>ARTICLE 18 –</w:t>
      </w:r>
      <w:r w:rsidRPr="00A5697F">
        <w:rPr>
          <w:rFonts w:ascii="Calibri" w:hAnsi="Calibri" w:cs="Calibri"/>
          <w:b/>
          <w:color w:val="A6A6A6" w:themeColor="background1" w:themeShade="A6"/>
        </w:rPr>
        <w:t xml:space="preserve"> </w:t>
      </w:r>
      <w:r w:rsidR="009E3BDC">
        <w:rPr>
          <w:rFonts w:ascii="Calibri" w:hAnsi="Calibri" w:cs="Calibri"/>
          <w:b/>
          <w:color w:val="002060"/>
        </w:rPr>
        <w:t>ENTREE EN VIGUEUR</w:t>
      </w:r>
    </w:p>
    <w:p w14:paraId="35F49323" w14:textId="1265ED8F" w:rsidR="003D2899" w:rsidRPr="00A5697F" w:rsidRDefault="003D2899" w:rsidP="00CC491C">
      <w:pPr>
        <w:jc w:val="both"/>
        <w:rPr>
          <w:rFonts w:ascii="Calibri" w:hAnsi="Calibri" w:cs="Calibri"/>
          <w:bCs/>
          <w:sz w:val="18"/>
          <w:szCs w:val="18"/>
        </w:rPr>
      </w:pPr>
    </w:p>
    <w:p w14:paraId="5BBBC0B7" w14:textId="1EF1EA75" w:rsidR="007A3325" w:rsidRPr="003D2899" w:rsidRDefault="00715119" w:rsidP="003D2899">
      <w:pPr>
        <w:ind w:left="567"/>
        <w:jc w:val="both"/>
        <w:rPr>
          <w:rFonts w:ascii="Calibri" w:hAnsi="Calibri" w:cs="Calibri"/>
          <w:bCs/>
          <w:color w:val="002060"/>
          <w:sz w:val="20"/>
          <w:szCs w:val="20"/>
        </w:rPr>
      </w:pPr>
      <w:r w:rsidRPr="00715119">
        <w:rPr>
          <w:rFonts w:ascii="Calibri" w:hAnsi="Calibri" w:cs="Calibri"/>
          <w:bCs/>
          <w:color w:val="002060"/>
          <w:sz w:val="20"/>
          <w:szCs w:val="20"/>
        </w:rPr>
        <w:t>L'accord entrera en vigueur le jour de la signature par l'organisation ou le participant, selon la date la plus tardive</w:t>
      </w:r>
      <w:r w:rsidR="003D2899" w:rsidRPr="003D2899">
        <w:rPr>
          <w:rFonts w:ascii="Calibri" w:hAnsi="Calibri" w:cs="Calibri"/>
          <w:bCs/>
          <w:color w:val="002060"/>
          <w:sz w:val="20"/>
          <w:szCs w:val="20"/>
        </w:rPr>
        <w:t>.</w:t>
      </w:r>
    </w:p>
    <w:p w14:paraId="02B5322B" w14:textId="58CED8F8" w:rsidR="00AE2EFC" w:rsidRDefault="00AE2EFC" w:rsidP="006262F2">
      <w:pPr>
        <w:jc w:val="both"/>
        <w:rPr>
          <w:rFonts w:ascii="Calibri" w:hAnsi="Calibri" w:cs="Calibri"/>
          <w:color w:val="002060"/>
          <w:sz w:val="18"/>
          <w:szCs w:val="18"/>
        </w:rPr>
      </w:pPr>
    </w:p>
    <w:p w14:paraId="7E15B3B7" w14:textId="62ADDE30" w:rsidR="00AE2EFC" w:rsidRPr="006112DC" w:rsidRDefault="0070610F" w:rsidP="006262F2">
      <w:pPr>
        <w:jc w:val="both"/>
        <w:rPr>
          <w:rFonts w:ascii="Calibri" w:hAnsi="Calibri" w:cs="Calibr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3FB524E7">
                <wp:simplePos x="0" y="0"/>
                <wp:positionH relativeFrom="column">
                  <wp:posOffset>245745</wp:posOffset>
                </wp:positionH>
                <wp:positionV relativeFrom="paragraph">
                  <wp:posOffset>55935</wp:posOffset>
                </wp:positionV>
                <wp:extent cx="5610860" cy="606136"/>
                <wp:effectExtent l="38100" t="38100" r="46990" b="419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FFC000"/>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040D"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" fillcolor="#ffc000" strokecolor="#ffc000"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206F619F">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EEC7"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" fillcolor="white [3212]" strokecolor="#ffc000" strokeweight="6pt"/>
            </w:pict>
          </mc:Fallback>
        </mc:AlternateContent>
      </w:r>
    </w:p>
    <w:p w14:paraId="17F99AAE" w14:textId="4331D192" w:rsidR="006112DC" w:rsidRPr="0070610F" w:rsidRDefault="001C794A" w:rsidP="006112DC">
      <w:pPr>
        <w:ind w:left="567"/>
        <w:jc w:val="center"/>
        <w:rPr>
          <w:rFonts w:ascii="Calibri" w:hAnsi="Calibri" w:cs="Calibri"/>
          <w:color w:val="1F497D" w:themeColor="text2"/>
          <w:sz w:val="52"/>
          <w:szCs w:val="52"/>
        </w:rPr>
      </w:pPr>
      <w:r>
        <w:rPr>
          <w:noProof/>
        </w:rPr>
        <mc:AlternateContent>
          <mc:Choice Requires="wps">
            <w:drawing>
              <wp:anchor distT="0" distB="0" distL="114300" distR="114300" simplePos="0" relativeHeight="251758592" behindDoc="0" locked="0" layoutInCell="1" allowOverlap="1" wp14:anchorId="42707570" wp14:editId="0B5BE069">
                <wp:simplePos x="0" y="0"/>
                <wp:positionH relativeFrom="margin">
                  <wp:posOffset>-762000</wp:posOffset>
                </wp:positionH>
                <wp:positionV relativeFrom="paragraph">
                  <wp:posOffset>302260</wp:posOffset>
                </wp:positionV>
                <wp:extent cx="933450" cy="733425"/>
                <wp:effectExtent l="0" t="0" r="0" b="9525"/>
                <wp:wrapNone/>
                <wp:docPr id="808515316" name="Zone de texte 808515316"/>
                <wp:cNvGraphicFramePr/>
                <a:graphic xmlns:a="http://schemas.openxmlformats.org/drawingml/2006/main">
                  <a:graphicData uri="http://schemas.microsoft.com/office/word/2010/wordprocessingShape">
                    <wps:wsp>
                      <wps:cNvSpPr txBox="1"/>
                      <wps:spPr>
                        <a:xfrm>
                          <a:off x="0" y="0"/>
                          <a:ext cx="933450" cy="733425"/>
                        </a:xfrm>
                        <a:prstGeom prst="rect">
                          <a:avLst/>
                        </a:prstGeom>
                        <a:noFill/>
                        <a:ln>
                          <a:noFill/>
                        </a:ln>
                      </wps:spPr>
                      <wps:txbx>
                        <w:txbxContent>
                          <w:p w14:paraId="11B4B5CF" w14:textId="77777777"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5CAF8609" w14:textId="1A46609E"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et 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7570" id="Zone de texte 808515316" o:spid="_x0000_s1033" type="#_x0000_t202" style="position:absolute;left:0;text-align:left;margin-left:-60pt;margin-top:23.8pt;width:73.5pt;height:5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" filled="f" stroked="f">
                <v:textbox>
                  <w:txbxContent>
                    <w:p w14:paraId="11B4B5CF" w14:textId="77777777"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5CAF8609" w14:textId="1A46609E" w:rsidR="001C794A" w:rsidRPr="006C6954" w:rsidRDefault="001C794A" w:rsidP="001C794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w:t>
                      </w:r>
                      <w:r>
                        <w:rPr>
                          <w:rFonts w:asciiTheme="majorHAnsi" w:hAnsiTheme="majorHAnsi" w:cstheme="majorHAnsi"/>
                          <w:b/>
                          <w:color w:val="FFC000"/>
                          <w:sz w:val="28"/>
                          <w:szCs w:val="28"/>
                          <w14:textOutline w14:w="11112" w14:cap="flat" w14:cmpd="sng" w14:algn="ctr">
                            <w14:noFill/>
                            <w14:prstDash w14:val="solid"/>
                            <w14:round/>
                          </w14:textOutline>
                        </w:rPr>
                        <w:t xml:space="preserve"> et signer</w:t>
                      </w:r>
                    </w:p>
                  </w:txbxContent>
                </v:textbox>
                <w10:wrap anchorx="margin"/>
              </v:shape>
            </w:pict>
          </mc:Fallback>
        </mc:AlternateContent>
      </w:r>
      <w:r w:rsidR="00AC5AE4" w:rsidRPr="0070610F">
        <w:rPr>
          <w:rFonts w:ascii="Calibri" w:hAnsi="Calibri" w:cs="Calibri"/>
          <w:color w:val="1F497D" w:themeColor="text2"/>
          <w:sz w:val="52"/>
          <w:szCs w:val="52"/>
        </w:rPr>
        <w:t>SIGNATURES</w:t>
      </w:r>
    </w:p>
    <w:p w14:paraId="28889F49" w14:textId="245BD19E"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793070DB" w:rsidR="00A55566" w:rsidRDefault="00A55566" w:rsidP="00AC5AE4">
      <w:pPr>
        <w:ind w:left="567"/>
        <w:jc w:val="both"/>
        <w:rPr>
          <w:rFonts w:ascii="Calibri" w:hAnsi="Calibri" w:cs="Calibri"/>
          <w:color w:val="1F497D" w:themeColor="text2"/>
          <w:sz w:val="28"/>
          <w:szCs w:val="28"/>
        </w:rPr>
      </w:pPr>
    </w:p>
    <w:p w14:paraId="1C53704A" w14:textId="6EB8292C" w:rsidR="00AC5AE4" w:rsidRPr="006112DC" w:rsidRDefault="00AC5AE4" w:rsidP="007E4046">
      <w:pPr>
        <w:tabs>
          <w:tab w:val="left" w:pos="5670"/>
        </w:tabs>
        <w:ind w:left="567"/>
        <w:jc w:val="both"/>
        <w:rPr>
          <w:rFonts w:ascii="Calibri" w:hAnsi="Calibri" w:cs="Calibri"/>
          <w:color w:val="1F497D" w:themeColor="text2"/>
          <w:sz w:val="28"/>
          <w:szCs w:val="28"/>
        </w:rPr>
      </w:pPr>
      <w:r w:rsidRPr="006112DC">
        <w:rPr>
          <w:rFonts w:ascii="Calibri" w:hAnsi="Calibri" w:cs="Calibri"/>
          <w:color w:val="1F497D" w:themeColor="text2"/>
          <w:sz w:val="28"/>
          <w:szCs w:val="28"/>
        </w:rPr>
        <w:t>Le participant</w:t>
      </w:r>
      <w:r w:rsidRPr="006112DC">
        <w:rPr>
          <w:rFonts w:ascii="Calibri" w:hAnsi="Calibri" w:cs="Calibri"/>
          <w:color w:val="1F497D" w:themeColor="text2"/>
          <w:sz w:val="28"/>
          <w:szCs w:val="28"/>
        </w:rPr>
        <w:tab/>
        <w:t xml:space="preserve">Pour l’organisme : </w:t>
      </w:r>
    </w:p>
    <w:p w14:paraId="48078646" w14:textId="5D1628B4" w:rsidR="00AC5AE4" w:rsidRPr="006112DC" w:rsidRDefault="006112DC" w:rsidP="007E4046">
      <w:pPr>
        <w:tabs>
          <w:tab w:val="left" w:pos="5670"/>
        </w:tabs>
        <w:ind w:left="567"/>
        <w:jc w:val="both"/>
        <w:rPr>
          <w:rFonts w:ascii="Calibri" w:hAnsi="Calibri" w:cs="Calibri"/>
          <w:color w:val="1F497D" w:themeColor="text2"/>
          <w:sz w:val="20"/>
          <w:szCs w:val="20"/>
        </w:rPr>
      </w:pPr>
      <w:r>
        <w:rPr>
          <w:rFonts w:asciiTheme="majorHAnsi" w:hAnsiTheme="majorHAnsi" w:cstheme="majorHAnsi"/>
          <w:noProof/>
          <w:color w:val="FFFFFF" w:themeColor="background1"/>
          <w:sz w:val="20"/>
          <w:szCs w:val="20"/>
          <w:lang w:val="en-GB"/>
        </w:rPr>
        <mc:AlternateContent>
          <mc:Choice Requires="wps">
            <w:drawing>
              <wp:anchor distT="0" distB="0" distL="114300" distR="114300" simplePos="0" relativeHeight="251710464" behindDoc="0" locked="0" layoutInCell="1" allowOverlap="1" wp14:anchorId="2F03A66A" wp14:editId="69916259">
                <wp:simplePos x="0" y="0"/>
                <wp:positionH relativeFrom="column">
                  <wp:posOffset>-483235</wp:posOffset>
                </wp:positionH>
                <wp:positionV relativeFrom="paragraph">
                  <wp:posOffset>108354</wp:posOffset>
                </wp:positionV>
                <wp:extent cx="472440" cy="312420"/>
                <wp:effectExtent l="0" t="19050" r="41910" b="3048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86FFF"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" adj="14458" fillcolor="#ffc000" strokecolor="#ffc000"/>
            </w:pict>
          </mc:Fallback>
        </mc:AlternateContent>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20"/>
          <w:szCs w:val="20"/>
        </w:rPr>
        <w:t xml:space="preserve">P/O </w:t>
      </w:r>
      <w:r w:rsidR="007E4046" w:rsidRPr="006112DC">
        <w:rPr>
          <w:rFonts w:ascii="Calibri" w:hAnsi="Calibri" w:cs="Calibri"/>
          <w:color w:val="1F497D" w:themeColor="text2"/>
          <w:sz w:val="20"/>
          <w:szCs w:val="20"/>
        </w:rPr>
        <w:t>Éric</w:t>
      </w:r>
      <w:r w:rsidR="00AC5AE4" w:rsidRPr="006112DC">
        <w:rPr>
          <w:rFonts w:ascii="Calibri" w:hAnsi="Calibri" w:cs="Calibri"/>
          <w:color w:val="1F497D" w:themeColor="text2"/>
          <w:sz w:val="20"/>
          <w:szCs w:val="20"/>
        </w:rPr>
        <w:t xml:space="preserve"> Blond, Président</w:t>
      </w:r>
    </w:p>
    <w:p w14:paraId="63B6F887" w14:textId="59B94EF4"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NOM :</w:t>
      </w:r>
    </w:p>
    <w:p w14:paraId="7D694FB8" w14:textId="77777777"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PRENOM :</w:t>
      </w:r>
    </w:p>
    <w:p w14:paraId="4C244FA3" w14:textId="1FE1195B" w:rsidR="00AC5AE4" w:rsidRPr="006112DC" w:rsidRDefault="00AC5AE4" w:rsidP="00AC5AE4">
      <w:pPr>
        <w:ind w:left="567"/>
        <w:jc w:val="both"/>
        <w:rPr>
          <w:rFonts w:ascii="Calibri" w:hAnsi="Calibri" w:cs="Calibri"/>
          <w:color w:val="1F497D" w:themeColor="text2"/>
          <w:sz w:val="20"/>
          <w:szCs w:val="20"/>
        </w:rPr>
      </w:pPr>
    </w:p>
    <w:p w14:paraId="280FFB8E" w14:textId="19A42173" w:rsidR="00AC5AE4" w:rsidRPr="006112DC" w:rsidRDefault="00AC5AE4" w:rsidP="00AC5AE4">
      <w:pPr>
        <w:ind w:left="567"/>
        <w:jc w:val="both"/>
        <w:rPr>
          <w:rFonts w:ascii="Calibri" w:hAnsi="Calibri" w:cs="Calibri"/>
          <w:color w:val="1F497D" w:themeColor="text2"/>
          <w:sz w:val="20"/>
          <w:szCs w:val="20"/>
        </w:rPr>
      </w:pPr>
    </w:p>
    <w:p w14:paraId="08323A2D" w14:textId="0F036BE1" w:rsidR="00AC5AE4" w:rsidRPr="006112DC" w:rsidRDefault="00AC5AE4" w:rsidP="007E4046">
      <w:pPr>
        <w:tabs>
          <w:tab w:val="left" w:pos="5670"/>
        </w:tabs>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Fait à (lieu) ………………. , le ……/……/…….</w:t>
      </w:r>
      <w:r w:rsidR="006112DC" w:rsidRPr="006112DC">
        <w:rPr>
          <w:rFonts w:ascii="Calibri" w:hAnsi="Calibri" w:cs="Calibri"/>
          <w:color w:val="1F497D" w:themeColor="text2"/>
          <w:sz w:val="20"/>
          <w:szCs w:val="20"/>
        </w:rPr>
        <w:t xml:space="preserve"> </w:t>
      </w:r>
      <w:r w:rsidR="006112DC">
        <w:rPr>
          <w:rFonts w:ascii="Calibri" w:hAnsi="Calibri" w:cs="Calibri"/>
          <w:color w:val="1F497D" w:themeColor="text2"/>
          <w:sz w:val="20"/>
          <w:szCs w:val="20"/>
        </w:rPr>
        <w:tab/>
      </w:r>
      <w:r w:rsidRPr="006112DC">
        <w:rPr>
          <w:rFonts w:ascii="Calibri" w:hAnsi="Calibri" w:cs="Calibri"/>
          <w:color w:val="1F497D" w:themeColor="text2"/>
          <w:sz w:val="20"/>
          <w:szCs w:val="20"/>
        </w:rPr>
        <w:t>Fait à Orléans, le ………./……../………</w:t>
      </w:r>
    </w:p>
    <w:p w14:paraId="09EE7DAF" w14:textId="37D5BCCB" w:rsidR="00AC5AE4" w:rsidRPr="006112DC" w:rsidRDefault="00AC5AE4" w:rsidP="00AC5AE4">
      <w:pPr>
        <w:ind w:left="567"/>
        <w:jc w:val="both"/>
        <w:rPr>
          <w:rFonts w:ascii="Calibri" w:hAnsi="Calibri" w:cs="Calibri"/>
          <w:color w:val="1F497D" w:themeColor="text2"/>
          <w:sz w:val="18"/>
          <w:szCs w:val="18"/>
        </w:rPr>
      </w:pPr>
    </w:p>
    <w:p w14:paraId="70C85312" w14:textId="041DF3A0" w:rsidR="006112DC" w:rsidRPr="006112DC" w:rsidRDefault="00AC5AE4" w:rsidP="007E4046">
      <w:pPr>
        <w:tabs>
          <w:tab w:val="left" w:pos="5670"/>
        </w:tabs>
        <w:ind w:left="567"/>
        <w:jc w:val="both"/>
        <w:rPr>
          <w:rFonts w:ascii="Calibri" w:hAnsi="Calibri" w:cs="Calibri"/>
          <w:color w:val="1F497D" w:themeColor="text2"/>
          <w:sz w:val="18"/>
          <w:szCs w:val="18"/>
        </w:rPr>
      </w:pPr>
      <w:r w:rsidRPr="006112DC">
        <w:rPr>
          <w:rFonts w:ascii="Calibri" w:hAnsi="Calibri" w:cs="Calibri"/>
          <w:color w:val="1F497D" w:themeColor="text2"/>
          <w:sz w:val="28"/>
          <w:szCs w:val="28"/>
        </w:rPr>
        <w:t>Signature :</w:t>
      </w:r>
      <w:r w:rsidRPr="006112DC">
        <w:rPr>
          <w:rFonts w:ascii="Calibri" w:hAnsi="Calibri" w:cs="Calibri"/>
          <w:color w:val="1F497D" w:themeColor="text2"/>
          <w:sz w:val="28"/>
          <w:szCs w:val="28"/>
        </w:rPr>
        <w:tab/>
      </w:r>
      <w:r w:rsidR="006112DC" w:rsidRPr="006112DC">
        <w:rPr>
          <w:rFonts w:ascii="Calibri" w:hAnsi="Calibri" w:cs="Calibri"/>
          <w:color w:val="1F497D" w:themeColor="text2"/>
          <w:sz w:val="28"/>
          <w:szCs w:val="28"/>
        </w:rPr>
        <w:t>Signature :</w:t>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4435D82D" w14:textId="54916D64" w:rsidR="00147906" w:rsidRDefault="00147906" w:rsidP="00AC5AE4">
      <w:pPr>
        <w:ind w:left="567"/>
        <w:jc w:val="both"/>
        <w:rPr>
          <w:rFonts w:ascii="Calibri" w:hAnsi="Calibri" w:cs="Calibri"/>
          <w:color w:val="1F497D" w:themeColor="text2"/>
          <w:sz w:val="18"/>
          <w:szCs w:val="18"/>
        </w:rPr>
      </w:pPr>
    </w:p>
    <w:p w14:paraId="4D9574BC" w14:textId="77777777" w:rsidR="00147906" w:rsidRDefault="00147906" w:rsidP="00AC5AE4">
      <w:pPr>
        <w:ind w:left="567"/>
        <w:jc w:val="both"/>
        <w:rPr>
          <w:rFonts w:ascii="Calibri" w:hAnsi="Calibri" w:cs="Calibri"/>
          <w:color w:val="1F497D" w:themeColor="text2"/>
          <w:sz w:val="18"/>
          <w:szCs w:val="18"/>
        </w:rPr>
      </w:pPr>
    </w:p>
    <w:p w14:paraId="7B42DBE3" w14:textId="6A1E7948" w:rsidR="00AE2EFC" w:rsidRPr="006112DC" w:rsidRDefault="00AE2EFC" w:rsidP="00AC5AE4">
      <w:pPr>
        <w:ind w:left="567"/>
        <w:jc w:val="both"/>
        <w:rPr>
          <w:rFonts w:ascii="Calibri" w:hAnsi="Calibri" w:cs="Calibri"/>
          <w:color w:val="1F497D" w:themeColor="text2"/>
          <w:sz w:val="18"/>
          <w:szCs w:val="18"/>
        </w:rPr>
      </w:pP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035A2237" w14:textId="6F54B7B1" w:rsidR="004D01B2" w:rsidRPr="006112DC" w:rsidRDefault="004D01B2"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452729940"/>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6112DC">
        <w:rPr>
          <w:rFonts w:ascii="Calibri" w:hAnsi="Calibri" w:cs="Calibri"/>
          <w:bCs/>
          <w:color w:val="1F497D" w:themeColor="text2"/>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B857AE" w:rsidRDefault="004D01B2" w:rsidP="00025965">
      <w:pPr>
        <w:jc w:val="center"/>
        <w:rPr>
          <w:rFonts w:ascii="Verdana" w:eastAsia="Times New Roman" w:hAnsi="Verdana" w:cs="Arial"/>
          <w:b/>
          <w:color w:val="002060"/>
          <w:sz w:val="28"/>
          <w:szCs w:val="36"/>
        </w:rPr>
      </w:pPr>
      <w:r w:rsidRPr="006112DC">
        <w:rPr>
          <w:rFonts w:ascii="Calibri" w:hAnsi="Calibri" w:cs="Calibri"/>
          <w:bCs/>
          <w:color w:val="1F497D" w:themeColor="text2"/>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5"/>
    <w:p w14:paraId="788B7AC1" w14:textId="2DB7A262" w:rsidR="001C794A" w:rsidRDefault="001C794A" w:rsidP="004C2CFF">
      <w:pPr>
        <w:pStyle w:val="Titre1"/>
        <w:shd w:val="clear" w:color="auto" w:fill="FFFFFF" w:themeFill="background1"/>
        <w:spacing w:before="0"/>
        <w:rPr>
          <w:rFonts w:ascii="Calibri" w:hAnsi="Calibri" w:cs="Calibri"/>
          <w:color w:val="244061" w:themeColor="accent1" w:themeShade="80"/>
          <w:sz w:val="26"/>
          <w:szCs w:val="26"/>
        </w:rPr>
      </w:pPr>
    </w:p>
    <w:p w14:paraId="440FECB5" w14:textId="6C00DF82" w:rsidR="004C2CFF" w:rsidRPr="00D61E56" w:rsidRDefault="004C2CFF" w:rsidP="004C2CFF">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31F8A782" w14:textId="322C8392" w:rsidR="004C2CFF" w:rsidRDefault="004C2CFF" w:rsidP="004C2CFF">
      <w:pPr>
        <w:jc w:val="both"/>
        <w:rPr>
          <w:rFonts w:ascii="Calibri" w:hAnsi="Calibri" w:cs="Calibri"/>
          <w:bCs/>
          <w:color w:val="002060"/>
          <w:spacing w:val="-4"/>
          <w:sz w:val="18"/>
          <w:szCs w:val="18"/>
        </w:rPr>
      </w:pPr>
    </w:p>
    <w:bookmarkStart w:id="6" w:name="_Hlk132968672"/>
    <w:p w14:paraId="2B3EF235" w14:textId="3A989B4E" w:rsidR="004C2CFF" w:rsidRDefault="004C2CFF" w:rsidP="004C2CFF">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5D04D977" w14:textId="32556569" w:rsidR="004C2CFF" w:rsidRDefault="004C2CFF" w:rsidP="004C2CFF">
      <w:pPr>
        <w:jc w:val="both"/>
        <w:rPr>
          <w:rStyle w:val="Lienhypertexte"/>
          <w:rFonts w:ascii="Calibri" w:hAnsi="Calibri" w:cs="Calibri"/>
          <w:bCs/>
          <w:spacing w:val="-4"/>
          <w:sz w:val="18"/>
          <w:szCs w:val="18"/>
        </w:rPr>
      </w:pPr>
      <w:r>
        <w:rPr>
          <w:noProof/>
        </w:rPr>
        <w:drawing>
          <wp:inline distT="0" distB="0" distL="0" distR="0" wp14:anchorId="33986A9B" wp14:editId="206F3B4F">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854950"/>
                    </a:xfrm>
                    <a:prstGeom prst="rect">
                      <a:avLst/>
                    </a:prstGeom>
                  </pic:spPr>
                </pic:pic>
              </a:graphicData>
            </a:graphic>
          </wp:inline>
        </w:drawing>
      </w:r>
    </w:p>
    <w:p w14:paraId="11202C89" w14:textId="71F4AD40" w:rsidR="004C2CFF" w:rsidRDefault="004C2CFF" w:rsidP="004C2CFF">
      <w:pPr>
        <w:jc w:val="both"/>
        <w:rPr>
          <w:rStyle w:val="Lienhypertexte"/>
          <w:rFonts w:ascii="Calibri" w:hAnsi="Calibri" w:cs="Calibri"/>
          <w:bCs/>
          <w:spacing w:val="-4"/>
          <w:sz w:val="18"/>
          <w:szCs w:val="18"/>
        </w:rPr>
      </w:pPr>
    </w:p>
    <w:p w14:paraId="1432622B" w14:textId="662B7775" w:rsidR="004C2CFF" w:rsidRDefault="004C2CFF" w:rsidP="004C2CFF">
      <w:pPr>
        <w:jc w:val="both"/>
        <w:rPr>
          <w:rStyle w:val="Lienhypertexte"/>
          <w:rFonts w:ascii="Calibri" w:hAnsi="Calibri" w:cs="Calibri"/>
          <w:bCs/>
          <w:spacing w:val="-4"/>
          <w:sz w:val="18"/>
          <w:szCs w:val="18"/>
        </w:rPr>
      </w:pPr>
      <w:r>
        <w:rPr>
          <w:noProof/>
        </w:rPr>
        <w:lastRenderedPageBreak/>
        <w:drawing>
          <wp:inline distT="0" distB="0" distL="0" distR="0" wp14:anchorId="2C92AD87" wp14:editId="59BF2503">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968615"/>
                    </a:xfrm>
                    <a:prstGeom prst="rect">
                      <a:avLst/>
                    </a:prstGeom>
                  </pic:spPr>
                </pic:pic>
              </a:graphicData>
            </a:graphic>
          </wp:inline>
        </w:drawing>
      </w:r>
    </w:p>
    <w:p w14:paraId="00834CB0" w14:textId="6478BBEF" w:rsidR="004C2CFF" w:rsidRDefault="004C2CFF" w:rsidP="004C2CFF">
      <w:pPr>
        <w:jc w:val="both"/>
        <w:rPr>
          <w:rStyle w:val="Lienhypertexte"/>
          <w:rFonts w:ascii="Calibri" w:hAnsi="Calibri" w:cs="Calibri"/>
          <w:bCs/>
          <w:spacing w:val="-4"/>
          <w:sz w:val="18"/>
          <w:szCs w:val="18"/>
        </w:rPr>
      </w:pPr>
    </w:p>
    <w:p w14:paraId="37B37542" w14:textId="7C9DC333" w:rsidR="004C2CFF" w:rsidRDefault="004C2CFF" w:rsidP="004C2CFF">
      <w:pPr>
        <w:jc w:val="both"/>
        <w:rPr>
          <w:rFonts w:ascii="Arial" w:hAnsi="Arial" w:cs="Arial"/>
          <w:bCs/>
          <w:spacing w:val="-4"/>
          <w:sz w:val="16"/>
          <w:szCs w:val="16"/>
        </w:rPr>
      </w:pPr>
      <w:bookmarkStart w:id="7" w:name="_Hlk132968705"/>
      <w:bookmarkStart w:id="8"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7"/>
      <w:r w:rsidRPr="00653F0F">
        <w:rPr>
          <w:rFonts w:ascii="Arial" w:hAnsi="Arial" w:cs="Arial"/>
          <w:bCs/>
          <w:spacing w:val="-4"/>
          <w:sz w:val="16"/>
          <w:szCs w:val="16"/>
        </w:rPr>
        <w:t xml:space="preserve"> depuis décembre 2022.</w:t>
      </w:r>
    </w:p>
    <w:p w14:paraId="4B567F07" w14:textId="4081C43F" w:rsidR="004C2CFF" w:rsidRDefault="004C2CFF" w:rsidP="004C2CFF">
      <w:pPr>
        <w:jc w:val="both"/>
        <w:rPr>
          <w:rFonts w:ascii="Arial" w:hAnsi="Arial" w:cs="Arial"/>
          <w:bCs/>
          <w:spacing w:val="-4"/>
          <w:sz w:val="16"/>
          <w:szCs w:val="16"/>
        </w:rPr>
      </w:pPr>
      <w:r>
        <w:rPr>
          <w:noProof/>
        </w:rPr>
        <w:lastRenderedPageBreak/>
        <w:drawing>
          <wp:inline distT="0" distB="0" distL="0" distR="0" wp14:anchorId="2B982C61" wp14:editId="5A711D6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098155"/>
                    </a:xfrm>
                    <a:prstGeom prst="rect">
                      <a:avLst/>
                    </a:prstGeom>
                  </pic:spPr>
                </pic:pic>
              </a:graphicData>
            </a:graphic>
          </wp:inline>
        </w:drawing>
      </w:r>
    </w:p>
    <w:p w14:paraId="4D5277D5" w14:textId="3420147A" w:rsidR="004C2CFF" w:rsidRDefault="004C2CFF" w:rsidP="004C2CFF">
      <w:pPr>
        <w:jc w:val="both"/>
        <w:rPr>
          <w:rFonts w:ascii="Arial" w:hAnsi="Arial" w:cs="Arial"/>
          <w:bCs/>
          <w:spacing w:val="-4"/>
          <w:sz w:val="16"/>
          <w:szCs w:val="16"/>
        </w:rPr>
      </w:pPr>
    </w:p>
    <w:p w14:paraId="4DBE4929" w14:textId="28E2CC88" w:rsidR="004C2CFF" w:rsidRPr="00653F0F" w:rsidRDefault="004C2CFF" w:rsidP="004C2CFF">
      <w:pPr>
        <w:jc w:val="both"/>
        <w:rPr>
          <w:rFonts w:ascii="Arial" w:hAnsi="Arial" w:cs="Arial"/>
          <w:bCs/>
          <w:spacing w:val="-4"/>
          <w:sz w:val="16"/>
          <w:szCs w:val="16"/>
        </w:rPr>
      </w:pPr>
      <w:r>
        <w:rPr>
          <w:noProof/>
        </w:rPr>
        <w:lastRenderedPageBreak/>
        <w:drawing>
          <wp:anchor distT="0" distB="0" distL="114300" distR="114300" simplePos="0" relativeHeight="251736064" behindDoc="0" locked="0" layoutInCell="1" allowOverlap="1" wp14:anchorId="1FCD3874" wp14:editId="1EFB72B7">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bookmarkEnd w:id="6"/>
      <w:bookmarkEnd w:id="8"/>
    </w:p>
    <w:sectPr w:rsidR="004C2CFF" w:rsidRPr="00653F0F" w:rsidSect="0063345B">
      <w:headerReference w:type="default" r:id="rId22"/>
      <w:pgSz w:w="11906" w:h="16838"/>
      <w:pgMar w:top="1418" w:right="1418" w:bottom="1134" w:left="1418"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120A7" w14:textId="77777777" w:rsidR="00767D58" w:rsidRDefault="00767D58" w:rsidP="00EC610C">
      <w:r>
        <w:separator/>
      </w:r>
    </w:p>
  </w:endnote>
  <w:endnote w:type="continuationSeparator" w:id="0">
    <w:p w14:paraId="0FD82D67" w14:textId="77777777" w:rsidR="00767D58" w:rsidRDefault="00767D58"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cstheme="minorBidi"/>
        <w:color w:val="000000" w:themeColor="text1"/>
        <w:sz w:val="16"/>
        <w:szCs w:val="16"/>
        <w:lang w:eastAsia="fr-FR"/>
      </w:rPr>
      <w:id w:val="-439913463"/>
      <w:docPartObj>
        <w:docPartGallery w:val="Page Numbers (Bottom of Page)"/>
        <w:docPartUnique/>
      </w:docPartObj>
    </w:sdtPr>
    <w:sdtEndPr/>
    <w:sdtContent>
      <w:bookmarkStart w:id="0" w:name="_Hlk158285821" w:displacedByCustomXml="next"/>
      <w:sdt>
        <w:sdtPr>
          <w:rPr>
            <w:rFonts w:asciiTheme="minorHAnsi" w:eastAsiaTheme="minorEastAsia" w:hAnsiTheme="minorHAnsi" w:cstheme="minorBidi"/>
            <w:color w:val="000000" w:themeColor="text1"/>
            <w:sz w:val="16"/>
            <w:szCs w:val="16"/>
            <w:lang w:eastAsia="fr-FR"/>
          </w:rPr>
          <w:id w:val="-710955101"/>
          <w:docPartObj>
            <w:docPartGallery w:val="Page Numbers (Top of Page)"/>
            <w:docPartUnique/>
          </w:docPartObj>
        </w:sdtPr>
        <w:sdtEndPr/>
        <w:sdtContent>
          <w:p w14:paraId="5EE0D8AB" w14:textId="5A8295D9" w:rsidR="00B857AE" w:rsidRPr="001F2E78" w:rsidRDefault="00B857AE" w:rsidP="001F2E78">
            <w:pPr>
              <w:pStyle w:val="Notedebasdepage"/>
              <w:spacing w:after="0"/>
              <w:ind w:left="0" w:firstLine="0"/>
              <w:rPr>
                <w:rFonts w:ascii="Calibri" w:eastAsiaTheme="minorEastAsia" w:hAnsi="Calibri" w:cs="Calibri"/>
                <w:color w:val="002060"/>
                <w:sz w:val="16"/>
                <w:szCs w:val="16"/>
                <w:lang w:eastAsia="fr-FR"/>
              </w:rPr>
            </w:pPr>
          </w:p>
          <w:bookmarkEnd w:id="0"/>
          <w:p w14:paraId="34836EB6" w14:textId="65049D8F"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E9232" w14:textId="77777777" w:rsidR="00767D58" w:rsidRDefault="00767D58" w:rsidP="00EC610C">
      <w:r>
        <w:separator/>
      </w:r>
    </w:p>
  </w:footnote>
  <w:footnote w:type="continuationSeparator" w:id="0">
    <w:p w14:paraId="7E16638D" w14:textId="77777777" w:rsidR="00767D58" w:rsidRDefault="00767D58" w:rsidP="00EC610C">
      <w:r>
        <w:continuationSeparator/>
      </w:r>
    </w:p>
  </w:footnote>
  <w:footnote w:id="1">
    <w:p w14:paraId="30ED369D" w14:textId="34C2771B" w:rsidR="009A4D85" w:rsidRPr="009A4D85" w:rsidRDefault="009A4D85" w:rsidP="009A4D85">
      <w:pPr>
        <w:pStyle w:val="Notedebasdepage"/>
        <w:ind w:left="0" w:firstLine="0"/>
        <w:jc w:val="left"/>
        <w:rPr>
          <w:rFonts w:asciiTheme="majorHAnsi" w:hAnsiTheme="majorHAnsi" w:cstheme="majorHAnsi"/>
          <w:sz w:val="16"/>
          <w:szCs w:val="16"/>
        </w:rPr>
      </w:pPr>
      <w:r w:rsidRPr="009A4D85">
        <w:rPr>
          <w:rStyle w:val="Appelnotedebasdep"/>
          <w:rFonts w:asciiTheme="majorHAnsi" w:hAnsiTheme="majorHAnsi" w:cstheme="majorHAnsi"/>
          <w:sz w:val="16"/>
          <w:szCs w:val="16"/>
        </w:rPr>
        <w:footnoteRef/>
      </w:r>
      <w:r w:rsidRPr="009A4D85">
        <w:rPr>
          <w:rFonts w:asciiTheme="majorHAnsi" w:hAnsiTheme="majorHAnsi" w:cstheme="majorHAnsi"/>
          <w:sz w:val="16"/>
          <w:szCs w:val="16"/>
        </w:rPr>
        <w:t xml:space="preserve"> L’annexe I ne devra pas obligatoirement comporter les signatures originales, les signatures scannées et électroniques sont acceptées, selon la législation nationale ou la réglementation institutionnelle en vigueur. </w:t>
      </w:r>
      <w:r>
        <w:rPr>
          <w:rFonts w:asciiTheme="majorHAnsi" w:hAnsiTheme="majorHAnsi" w:cstheme="majorHAnsi"/>
          <w:sz w:val="16"/>
          <w:szCs w:val="16"/>
        </w:rPr>
        <w:t>L</w:t>
      </w:r>
      <w:r w:rsidRPr="009A4D85">
        <w:rPr>
          <w:rFonts w:asciiTheme="majorHAnsi" w:hAnsiTheme="majorHAnsi" w:cstheme="majorHAnsi"/>
          <w:sz w:val="16"/>
          <w:szCs w:val="16"/>
        </w:rPr>
        <w:t>es contrats pédagogiques devront être échangés et signés digitalement via le réseau Erasmus Without Paper.</w:t>
      </w:r>
    </w:p>
  </w:footnote>
  <w:footnote w:id="2">
    <w:p w14:paraId="46CD84B4" w14:textId="09885B96" w:rsidR="00F11248" w:rsidRDefault="00F11248" w:rsidP="00F11248">
      <w:pPr>
        <w:pStyle w:val="Notedebasdepage"/>
        <w:ind w:left="0" w:firstLine="0"/>
        <w:jc w:val="left"/>
      </w:pPr>
      <w:r>
        <w:rPr>
          <w:rStyle w:val="Appelnotedebasdep"/>
        </w:rPr>
        <w:footnoteRef/>
      </w:r>
      <w:r>
        <w:t xml:space="preserve"> </w:t>
      </w:r>
      <w:r w:rsidRPr="00F11248">
        <w:rPr>
          <w:rFonts w:asciiTheme="majorHAnsi" w:hAnsiTheme="majorHAnsi" w:cstheme="majorHAnsi"/>
          <w:sz w:val="16"/>
          <w:szCs w:val="16"/>
        </w:rPr>
        <w:t>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 45/2001 et la décision n° 1247/2002/CE.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EF11932" w14:textId="77777777" w:rsidR="00E0231A" w:rsidRDefault="00E0231A" w:rsidP="00E01447">
    <w:pPr>
      <w:pStyle w:val="En-tte"/>
      <w:jc w:val="center"/>
      <w:rPr>
        <w:rFonts w:asciiTheme="majorHAnsi" w:hAnsiTheme="majorHAnsi" w:cstheme="majorHAnsi"/>
        <w:color w:val="1F497D" w:themeColor="text2"/>
        <w:sz w:val="18"/>
        <w:szCs w:val="18"/>
      </w:rPr>
    </w:pPr>
    <w:r>
      <w:rPr>
        <w:rFonts w:asciiTheme="majorHAnsi" w:hAnsiTheme="majorHAnsi" w:cstheme="majorHAnsi"/>
        <w:b/>
        <w:bCs/>
        <w:color w:val="1F497D" w:themeColor="text2"/>
        <w:sz w:val="18"/>
        <w:szCs w:val="18"/>
      </w:rPr>
      <w:t>Annexe 6 : Modèle de c</w:t>
    </w:r>
    <w:r w:rsidR="00E01447" w:rsidRPr="00C26FB7">
      <w:rPr>
        <w:rFonts w:asciiTheme="majorHAnsi" w:hAnsiTheme="majorHAnsi" w:cstheme="majorHAnsi"/>
        <w:b/>
        <w:bCs/>
        <w:color w:val="1F497D" w:themeColor="text2"/>
        <w:sz w:val="18"/>
        <w:szCs w:val="18"/>
      </w:rPr>
      <w:t>ontrat entre le bénéficiaire et participant</w:t>
    </w:r>
    <w:r w:rsidR="00F667B1">
      <w:rPr>
        <w:rFonts w:asciiTheme="majorHAnsi" w:hAnsiTheme="majorHAnsi" w:cstheme="majorHAnsi"/>
        <w:color w:val="1F497D" w:themeColor="text2"/>
        <w:sz w:val="18"/>
        <w:szCs w:val="18"/>
      </w:rPr>
      <w:t xml:space="preserve"> </w:t>
    </w:r>
  </w:p>
  <w:p w14:paraId="3D0E3F8A" w14:textId="003A67AD" w:rsidR="00E01447" w:rsidRDefault="00E0231A" w:rsidP="00E01447">
    <w:pPr>
      <w:pStyle w:val="En-tte"/>
      <w:jc w:val="center"/>
      <w:rPr>
        <w:rFonts w:asciiTheme="majorHAnsi" w:hAnsiTheme="majorHAnsi" w:cstheme="majorHAnsi"/>
        <w:color w:val="1F497D" w:themeColor="text2"/>
        <w:sz w:val="18"/>
        <w:szCs w:val="18"/>
      </w:rPr>
    </w:pPr>
    <w:r>
      <w:rPr>
        <w:rFonts w:asciiTheme="majorHAnsi" w:hAnsiTheme="majorHAnsi" w:cstheme="majorHAnsi"/>
        <w:color w:val="1F497D" w:themeColor="text2"/>
        <w:sz w:val="18"/>
        <w:szCs w:val="18"/>
      </w:rPr>
      <w:t xml:space="preserve">Contrat relatif au soutien Erasmus+ - mobilités individuelles </w:t>
    </w:r>
    <w:r w:rsidR="00F667B1">
      <w:rPr>
        <w:rFonts w:asciiTheme="majorHAnsi" w:hAnsiTheme="majorHAnsi" w:cstheme="majorHAnsi"/>
        <w:color w:val="1F497D" w:themeColor="text2"/>
        <w:sz w:val="18"/>
        <w:szCs w:val="18"/>
      </w:rPr>
      <w:t xml:space="preserve">- </w:t>
    </w:r>
    <w:r w:rsidR="00E01447" w:rsidRPr="00C26FB7">
      <w:rPr>
        <w:rFonts w:asciiTheme="majorHAnsi" w:hAnsiTheme="majorHAnsi" w:cstheme="majorHAnsi"/>
        <w:color w:val="1F497D" w:themeColor="text2"/>
        <w:sz w:val="18"/>
        <w:szCs w:val="18"/>
        <w:u w:val="single"/>
      </w:rPr>
      <w:t>Code projet</w:t>
    </w:r>
    <w:r w:rsidR="00E01447" w:rsidRPr="00C26FB7">
      <w:rPr>
        <w:rFonts w:asciiTheme="majorHAnsi" w:hAnsiTheme="majorHAnsi" w:cstheme="majorHAnsi"/>
        <w:color w:val="1F497D" w:themeColor="text2"/>
        <w:sz w:val="18"/>
        <w:szCs w:val="18"/>
      </w:rPr>
      <w:t> :</w:t>
    </w:r>
    <w:r w:rsidR="009D0789" w:rsidRPr="009D0789">
      <w:t xml:space="preserve"> </w:t>
    </w:r>
    <w:r w:rsidRPr="00E0231A">
      <w:rPr>
        <w:rFonts w:asciiTheme="majorHAnsi" w:hAnsiTheme="majorHAnsi" w:cstheme="majorHAnsi"/>
        <w:color w:val="1F497D" w:themeColor="text2"/>
        <w:sz w:val="18"/>
        <w:szCs w:val="18"/>
      </w:rPr>
      <w:t>2026-1-FR01-KA131-HED-000417591</w:t>
    </w:r>
  </w:p>
  <w:p w14:paraId="442449CF" w14:textId="41C5D981" w:rsidR="00425DAD" w:rsidRPr="00C26FB7" w:rsidRDefault="00425DAD" w:rsidP="00E01447">
    <w:pPr>
      <w:pStyle w:val="En-tte"/>
      <w:jc w:val="center"/>
      <w:rPr>
        <w:rFonts w:asciiTheme="majorHAnsi" w:hAnsiTheme="majorHAnsi" w:cstheme="majorHAnsi"/>
        <w:color w:val="1F497D" w:themeColor="text2"/>
        <w:sz w:val="18"/>
        <w:szCs w:val="18"/>
      </w:rPr>
    </w:pPr>
    <w:r w:rsidRPr="00425DAD">
      <w:rPr>
        <w:rFonts w:asciiTheme="majorHAnsi" w:hAnsiTheme="majorHAnsi" w:cstheme="majorHAnsi"/>
        <w:color w:val="1F497D" w:themeColor="text2"/>
        <w:sz w:val="18"/>
        <w:szCs w:val="18"/>
      </w:rPr>
      <w:t xml:space="preserve">Mobilités de l’enseignement supérieur </w:t>
    </w:r>
    <w:r w:rsidR="002A1194">
      <w:rPr>
        <w:rFonts w:asciiTheme="majorHAnsi" w:hAnsiTheme="majorHAnsi" w:cstheme="majorHAnsi"/>
        <w:color w:val="1F497D" w:themeColor="text2"/>
        <w:sz w:val="18"/>
        <w:szCs w:val="18"/>
      </w:rPr>
      <w:t xml:space="preserve">AC 131 et 171 </w:t>
    </w:r>
    <w:r w:rsidRPr="00425DAD">
      <w:rPr>
        <w:rFonts w:asciiTheme="majorHAnsi" w:hAnsiTheme="majorHAnsi" w:cstheme="majorHAnsi"/>
        <w:color w:val="1F497D" w:themeColor="text2"/>
        <w:sz w:val="18"/>
        <w:szCs w:val="18"/>
      </w:rPr>
      <w:t xml:space="preserve">- Kit mobilité d’études (SMS) - </w:t>
    </w:r>
    <w:r w:rsidRPr="00E0231A">
      <w:rPr>
        <w:rFonts w:asciiTheme="majorHAnsi" w:hAnsiTheme="majorHAnsi" w:cstheme="majorHAnsi"/>
        <w:color w:val="1F497D" w:themeColor="text2"/>
        <w:sz w:val="18"/>
        <w:szCs w:val="18"/>
      </w:rPr>
      <w:t>convention 202</w:t>
    </w:r>
    <w:r w:rsidR="00F65FA0" w:rsidRPr="00E0231A">
      <w:rPr>
        <w:rFonts w:asciiTheme="majorHAnsi" w:hAnsiTheme="majorHAnsi" w:cstheme="majorHAnsi"/>
        <w:color w:val="1F497D" w:themeColor="text2"/>
        <w:sz w:val="18"/>
        <w:szCs w:val="18"/>
      </w:rPr>
      <w:t>6</w:t>
    </w:r>
  </w:p>
  <w:p w14:paraId="7117045A" w14:textId="626FB7CB" w:rsidR="00B857AE" w:rsidRDefault="00767D58"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34A0" w14:textId="77777777" w:rsidR="00A5697F" w:rsidRDefault="00A5697F"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3F136F13" wp14:editId="679904FD">
          <wp:simplePos x="0" y="0"/>
          <wp:positionH relativeFrom="column">
            <wp:posOffset>-833755</wp:posOffset>
          </wp:positionH>
          <wp:positionV relativeFrom="paragraph">
            <wp:posOffset>-403860</wp:posOffset>
          </wp:positionV>
          <wp:extent cx="2763520" cy="487045"/>
          <wp:effectExtent l="0" t="0" r="0"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74615CFC" wp14:editId="56393225">
          <wp:simplePos x="0" y="0"/>
          <wp:positionH relativeFrom="column">
            <wp:posOffset>3300095</wp:posOffset>
          </wp:positionH>
          <wp:positionV relativeFrom="paragraph">
            <wp:posOffset>-259080</wp:posOffset>
          </wp:positionV>
          <wp:extent cx="3157855" cy="396240"/>
          <wp:effectExtent l="0" t="0" r="4445"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6015CAD6" w14:textId="466079F5" w:rsidR="00A5697F" w:rsidRDefault="00767D58" w:rsidP="000B2C2C">
    <w:pPr>
      <w:pStyle w:val="En-tte"/>
      <w:tabs>
        <w:tab w:val="clear" w:pos="9072"/>
        <w:tab w:val="right" w:pos="9639"/>
      </w:tabs>
      <w:ind w:left="-864"/>
    </w:pPr>
    <w:sdt>
      <w:sdtPr>
        <w:rPr>
          <w:rFonts w:ascii="Calibri" w:hAnsi="Calibri" w:cs="Calibri"/>
        </w:rPr>
        <w:id w:val="-722288143"/>
        <w:docPartObj>
          <w:docPartGallery w:val="Page Numbers (Bottom of Page)"/>
          <w:docPartUnique/>
        </w:docPartObj>
      </w:sdtPr>
      <w:sdtEndPr/>
      <w:sdtContent>
        <w:r w:rsidR="00A5697F">
          <w:rPr>
            <w:rFonts w:ascii="Calibri" w:hAnsi="Calibri" w:cs="Calibri"/>
            <w:sz w:val="18"/>
            <w:szCs w:val="18"/>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1947731564">
    <w:abstractNumId w:val="15"/>
  </w:num>
  <w:num w:numId="2" w16cid:durableId="588782489">
    <w:abstractNumId w:val="24"/>
  </w:num>
  <w:num w:numId="3" w16cid:durableId="2051295692">
    <w:abstractNumId w:val="23"/>
  </w:num>
  <w:num w:numId="4" w16cid:durableId="74596486">
    <w:abstractNumId w:val="30"/>
  </w:num>
  <w:num w:numId="5" w16cid:durableId="306858884">
    <w:abstractNumId w:val="19"/>
  </w:num>
  <w:num w:numId="6" w16cid:durableId="1721316732">
    <w:abstractNumId w:val="20"/>
  </w:num>
  <w:num w:numId="7" w16cid:durableId="1966498866">
    <w:abstractNumId w:val="5"/>
  </w:num>
  <w:num w:numId="8" w16cid:durableId="1009257234">
    <w:abstractNumId w:val="13"/>
  </w:num>
  <w:num w:numId="9" w16cid:durableId="1208565654">
    <w:abstractNumId w:val="25"/>
  </w:num>
  <w:num w:numId="10" w16cid:durableId="1184518789">
    <w:abstractNumId w:val="7"/>
  </w:num>
  <w:num w:numId="11" w16cid:durableId="491066491">
    <w:abstractNumId w:val="16"/>
  </w:num>
  <w:num w:numId="12" w16cid:durableId="427700534">
    <w:abstractNumId w:val="11"/>
  </w:num>
  <w:num w:numId="13" w16cid:durableId="526262563">
    <w:abstractNumId w:val="3"/>
  </w:num>
  <w:num w:numId="14" w16cid:durableId="1684241626">
    <w:abstractNumId w:val="13"/>
  </w:num>
  <w:num w:numId="15" w16cid:durableId="947589553">
    <w:abstractNumId w:val="22"/>
  </w:num>
  <w:num w:numId="16" w16cid:durableId="854223116">
    <w:abstractNumId w:val="1"/>
  </w:num>
  <w:num w:numId="17" w16cid:durableId="225533361">
    <w:abstractNumId w:val="8"/>
  </w:num>
  <w:num w:numId="18" w16cid:durableId="180778306">
    <w:abstractNumId w:val="10"/>
  </w:num>
  <w:num w:numId="19" w16cid:durableId="277378453">
    <w:abstractNumId w:val="31"/>
  </w:num>
  <w:num w:numId="20" w16cid:durableId="834688295">
    <w:abstractNumId w:val="26"/>
  </w:num>
  <w:num w:numId="21" w16cid:durableId="1047876746">
    <w:abstractNumId w:val="4"/>
  </w:num>
  <w:num w:numId="22" w16cid:durableId="2018848047">
    <w:abstractNumId w:val="27"/>
  </w:num>
  <w:num w:numId="23" w16cid:durableId="1014378990">
    <w:abstractNumId w:val="32"/>
  </w:num>
  <w:num w:numId="24" w16cid:durableId="1047879165">
    <w:abstractNumId w:val="21"/>
  </w:num>
  <w:num w:numId="25" w16cid:durableId="429392964">
    <w:abstractNumId w:val="29"/>
  </w:num>
  <w:num w:numId="26" w16cid:durableId="2022706392">
    <w:abstractNumId w:val="18"/>
  </w:num>
  <w:num w:numId="27" w16cid:durableId="793601180">
    <w:abstractNumId w:val="9"/>
  </w:num>
  <w:num w:numId="28" w16cid:durableId="1466852865">
    <w:abstractNumId w:val="12"/>
  </w:num>
  <w:num w:numId="29" w16cid:durableId="1332760861">
    <w:abstractNumId w:val="14"/>
  </w:num>
  <w:num w:numId="30" w16cid:durableId="2060737446">
    <w:abstractNumId w:val="2"/>
  </w:num>
  <w:num w:numId="31" w16cid:durableId="553590965">
    <w:abstractNumId w:val="33"/>
  </w:num>
  <w:num w:numId="32" w16cid:durableId="572814248">
    <w:abstractNumId w:val="0"/>
  </w:num>
  <w:num w:numId="33" w16cid:durableId="379860558">
    <w:abstractNumId w:val="17"/>
  </w:num>
  <w:num w:numId="34" w16cid:durableId="674382707">
    <w:abstractNumId w:val="6"/>
  </w:num>
  <w:num w:numId="35" w16cid:durableId="197690959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37E06"/>
    <w:rsid w:val="00044471"/>
    <w:rsid w:val="00047BB2"/>
    <w:rsid w:val="0005149E"/>
    <w:rsid w:val="0005473F"/>
    <w:rsid w:val="00054BC8"/>
    <w:rsid w:val="00062094"/>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2008"/>
    <w:rsid w:val="000C5B19"/>
    <w:rsid w:val="000C632F"/>
    <w:rsid w:val="000C7AF3"/>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47906"/>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C5776"/>
    <w:rsid w:val="001C794A"/>
    <w:rsid w:val="001D52D9"/>
    <w:rsid w:val="001D7829"/>
    <w:rsid w:val="001E00FF"/>
    <w:rsid w:val="001E1B32"/>
    <w:rsid w:val="001E30E4"/>
    <w:rsid w:val="001F053D"/>
    <w:rsid w:val="001F2E78"/>
    <w:rsid w:val="001F4A00"/>
    <w:rsid w:val="001F4AEB"/>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41581"/>
    <w:rsid w:val="002445CF"/>
    <w:rsid w:val="00244C47"/>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6220"/>
    <w:rsid w:val="00296716"/>
    <w:rsid w:val="002A0DE4"/>
    <w:rsid w:val="002A119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36D"/>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5A3F"/>
    <w:rsid w:val="00386996"/>
    <w:rsid w:val="00387463"/>
    <w:rsid w:val="003908F2"/>
    <w:rsid w:val="003919D5"/>
    <w:rsid w:val="003A057D"/>
    <w:rsid w:val="003A158C"/>
    <w:rsid w:val="003A194D"/>
    <w:rsid w:val="003A1F3D"/>
    <w:rsid w:val="003A3DBC"/>
    <w:rsid w:val="003A474B"/>
    <w:rsid w:val="003A6A76"/>
    <w:rsid w:val="003B13D3"/>
    <w:rsid w:val="003B197F"/>
    <w:rsid w:val="003B2964"/>
    <w:rsid w:val="003B2C7F"/>
    <w:rsid w:val="003B370A"/>
    <w:rsid w:val="003B7273"/>
    <w:rsid w:val="003B78E9"/>
    <w:rsid w:val="003C08DC"/>
    <w:rsid w:val="003C5CE4"/>
    <w:rsid w:val="003C6366"/>
    <w:rsid w:val="003D248A"/>
    <w:rsid w:val="003D2899"/>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6AE5"/>
    <w:rsid w:val="00437171"/>
    <w:rsid w:val="00437677"/>
    <w:rsid w:val="0044116F"/>
    <w:rsid w:val="00442670"/>
    <w:rsid w:val="00447AD0"/>
    <w:rsid w:val="00451980"/>
    <w:rsid w:val="00451E23"/>
    <w:rsid w:val="0045288C"/>
    <w:rsid w:val="00453439"/>
    <w:rsid w:val="00453532"/>
    <w:rsid w:val="0045698C"/>
    <w:rsid w:val="00463A78"/>
    <w:rsid w:val="0046440F"/>
    <w:rsid w:val="00465BE9"/>
    <w:rsid w:val="00465ECA"/>
    <w:rsid w:val="0047198C"/>
    <w:rsid w:val="0048474D"/>
    <w:rsid w:val="004918C7"/>
    <w:rsid w:val="00492DAB"/>
    <w:rsid w:val="00495037"/>
    <w:rsid w:val="004A3159"/>
    <w:rsid w:val="004A4800"/>
    <w:rsid w:val="004A73AD"/>
    <w:rsid w:val="004A7E0B"/>
    <w:rsid w:val="004A7F42"/>
    <w:rsid w:val="004B278A"/>
    <w:rsid w:val="004B280D"/>
    <w:rsid w:val="004B45EB"/>
    <w:rsid w:val="004B4FAC"/>
    <w:rsid w:val="004B5102"/>
    <w:rsid w:val="004B7420"/>
    <w:rsid w:val="004C1B2B"/>
    <w:rsid w:val="004C2CFF"/>
    <w:rsid w:val="004C4CA5"/>
    <w:rsid w:val="004C6567"/>
    <w:rsid w:val="004C7EAE"/>
    <w:rsid w:val="004D01B2"/>
    <w:rsid w:val="004D0315"/>
    <w:rsid w:val="004D4B6B"/>
    <w:rsid w:val="004E2EC4"/>
    <w:rsid w:val="004E2ED1"/>
    <w:rsid w:val="004E4AFB"/>
    <w:rsid w:val="004E6DD4"/>
    <w:rsid w:val="004E7664"/>
    <w:rsid w:val="004F51E7"/>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2749"/>
    <w:rsid w:val="00574D34"/>
    <w:rsid w:val="00574F82"/>
    <w:rsid w:val="005751AB"/>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7C4"/>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62F2"/>
    <w:rsid w:val="00631F8E"/>
    <w:rsid w:val="0063345B"/>
    <w:rsid w:val="00641675"/>
    <w:rsid w:val="00642952"/>
    <w:rsid w:val="0064498D"/>
    <w:rsid w:val="006510CA"/>
    <w:rsid w:val="00651DBC"/>
    <w:rsid w:val="00653AA8"/>
    <w:rsid w:val="00653F0F"/>
    <w:rsid w:val="006550A9"/>
    <w:rsid w:val="00657B57"/>
    <w:rsid w:val="006637DD"/>
    <w:rsid w:val="006645E7"/>
    <w:rsid w:val="00670C7C"/>
    <w:rsid w:val="00673174"/>
    <w:rsid w:val="006763D9"/>
    <w:rsid w:val="00680CD6"/>
    <w:rsid w:val="00682F3E"/>
    <w:rsid w:val="00682FE1"/>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5119"/>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D58"/>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4046"/>
    <w:rsid w:val="007E55E0"/>
    <w:rsid w:val="007F1760"/>
    <w:rsid w:val="007F1DE1"/>
    <w:rsid w:val="007F2402"/>
    <w:rsid w:val="007F25A9"/>
    <w:rsid w:val="007F6603"/>
    <w:rsid w:val="00800481"/>
    <w:rsid w:val="00801198"/>
    <w:rsid w:val="00804C3F"/>
    <w:rsid w:val="008050E6"/>
    <w:rsid w:val="00806D00"/>
    <w:rsid w:val="00806EBD"/>
    <w:rsid w:val="008075BF"/>
    <w:rsid w:val="00810896"/>
    <w:rsid w:val="00816A6F"/>
    <w:rsid w:val="00821142"/>
    <w:rsid w:val="00826285"/>
    <w:rsid w:val="008270C8"/>
    <w:rsid w:val="00833380"/>
    <w:rsid w:val="00842077"/>
    <w:rsid w:val="00843781"/>
    <w:rsid w:val="00847399"/>
    <w:rsid w:val="00850403"/>
    <w:rsid w:val="00853D58"/>
    <w:rsid w:val="008563CE"/>
    <w:rsid w:val="008604CA"/>
    <w:rsid w:val="00866C4C"/>
    <w:rsid w:val="008728A9"/>
    <w:rsid w:val="00874BA3"/>
    <w:rsid w:val="00875E93"/>
    <w:rsid w:val="00881E9C"/>
    <w:rsid w:val="008840E5"/>
    <w:rsid w:val="0088448E"/>
    <w:rsid w:val="0088741B"/>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17E7"/>
    <w:rsid w:val="00904612"/>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45BF3"/>
    <w:rsid w:val="0095103D"/>
    <w:rsid w:val="0095391B"/>
    <w:rsid w:val="00961084"/>
    <w:rsid w:val="009613BD"/>
    <w:rsid w:val="00961BCC"/>
    <w:rsid w:val="009620DD"/>
    <w:rsid w:val="009668AE"/>
    <w:rsid w:val="00973B73"/>
    <w:rsid w:val="009803C2"/>
    <w:rsid w:val="00981F7D"/>
    <w:rsid w:val="009820C4"/>
    <w:rsid w:val="00983920"/>
    <w:rsid w:val="00985158"/>
    <w:rsid w:val="00992754"/>
    <w:rsid w:val="00994B3D"/>
    <w:rsid w:val="009961A4"/>
    <w:rsid w:val="00996793"/>
    <w:rsid w:val="00996A45"/>
    <w:rsid w:val="009A03B8"/>
    <w:rsid w:val="009A1030"/>
    <w:rsid w:val="009A1FD1"/>
    <w:rsid w:val="009A4D85"/>
    <w:rsid w:val="009A4EAD"/>
    <w:rsid w:val="009A5DCF"/>
    <w:rsid w:val="009A7D71"/>
    <w:rsid w:val="009B56C6"/>
    <w:rsid w:val="009B6D0E"/>
    <w:rsid w:val="009B7611"/>
    <w:rsid w:val="009C1CD0"/>
    <w:rsid w:val="009C1F3B"/>
    <w:rsid w:val="009D0789"/>
    <w:rsid w:val="009D326B"/>
    <w:rsid w:val="009D6797"/>
    <w:rsid w:val="009E1298"/>
    <w:rsid w:val="009E28FD"/>
    <w:rsid w:val="009E2F90"/>
    <w:rsid w:val="009E2FD8"/>
    <w:rsid w:val="009E3BDC"/>
    <w:rsid w:val="009E576C"/>
    <w:rsid w:val="009E7D5F"/>
    <w:rsid w:val="009F29DE"/>
    <w:rsid w:val="009F4432"/>
    <w:rsid w:val="00A00127"/>
    <w:rsid w:val="00A005F1"/>
    <w:rsid w:val="00A0636F"/>
    <w:rsid w:val="00A10B7D"/>
    <w:rsid w:val="00A14160"/>
    <w:rsid w:val="00A224EC"/>
    <w:rsid w:val="00A2430A"/>
    <w:rsid w:val="00A24341"/>
    <w:rsid w:val="00A24602"/>
    <w:rsid w:val="00A24FEE"/>
    <w:rsid w:val="00A33A1E"/>
    <w:rsid w:val="00A361F4"/>
    <w:rsid w:val="00A36FDE"/>
    <w:rsid w:val="00A400A8"/>
    <w:rsid w:val="00A4328A"/>
    <w:rsid w:val="00A44AB0"/>
    <w:rsid w:val="00A4554F"/>
    <w:rsid w:val="00A50738"/>
    <w:rsid w:val="00A5125F"/>
    <w:rsid w:val="00A53CFF"/>
    <w:rsid w:val="00A55566"/>
    <w:rsid w:val="00A5569F"/>
    <w:rsid w:val="00A56638"/>
    <w:rsid w:val="00A5697F"/>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453E"/>
    <w:rsid w:val="00AD52AC"/>
    <w:rsid w:val="00AD5B08"/>
    <w:rsid w:val="00AE20F7"/>
    <w:rsid w:val="00AE2EFC"/>
    <w:rsid w:val="00AE43CB"/>
    <w:rsid w:val="00AF1727"/>
    <w:rsid w:val="00AF3980"/>
    <w:rsid w:val="00AF6106"/>
    <w:rsid w:val="00AF7EDD"/>
    <w:rsid w:val="00B001C8"/>
    <w:rsid w:val="00B01CCD"/>
    <w:rsid w:val="00B023A8"/>
    <w:rsid w:val="00B02C37"/>
    <w:rsid w:val="00B03B8F"/>
    <w:rsid w:val="00B07FEB"/>
    <w:rsid w:val="00B10C62"/>
    <w:rsid w:val="00B12891"/>
    <w:rsid w:val="00B13705"/>
    <w:rsid w:val="00B15039"/>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239A"/>
    <w:rsid w:val="00B838A5"/>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0D18"/>
    <w:rsid w:val="00BE1791"/>
    <w:rsid w:val="00BE3584"/>
    <w:rsid w:val="00BE5B65"/>
    <w:rsid w:val="00BF29A3"/>
    <w:rsid w:val="00BF43D1"/>
    <w:rsid w:val="00C03B52"/>
    <w:rsid w:val="00C05E7D"/>
    <w:rsid w:val="00C10A04"/>
    <w:rsid w:val="00C11808"/>
    <w:rsid w:val="00C13B39"/>
    <w:rsid w:val="00C145E1"/>
    <w:rsid w:val="00C21B88"/>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2AF8"/>
    <w:rsid w:val="00C83E6E"/>
    <w:rsid w:val="00C85794"/>
    <w:rsid w:val="00C85ABA"/>
    <w:rsid w:val="00C86B9E"/>
    <w:rsid w:val="00C86C50"/>
    <w:rsid w:val="00C90942"/>
    <w:rsid w:val="00C9426E"/>
    <w:rsid w:val="00C971BF"/>
    <w:rsid w:val="00CA3386"/>
    <w:rsid w:val="00CB1405"/>
    <w:rsid w:val="00CB51A0"/>
    <w:rsid w:val="00CC034C"/>
    <w:rsid w:val="00CC04B9"/>
    <w:rsid w:val="00CC1379"/>
    <w:rsid w:val="00CC24B0"/>
    <w:rsid w:val="00CC2CD5"/>
    <w:rsid w:val="00CC33D0"/>
    <w:rsid w:val="00CC491C"/>
    <w:rsid w:val="00CC5346"/>
    <w:rsid w:val="00CC672B"/>
    <w:rsid w:val="00CD02CC"/>
    <w:rsid w:val="00CD2FD6"/>
    <w:rsid w:val="00CD4203"/>
    <w:rsid w:val="00CD43A3"/>
    <w:rsid w:val="00CD747C"/>
    <w:rsid w:val="00CD7DD8"/>
    <w:rsid w:val="00CE212B"/>
    <w:rsid w:val="00CE410B"/>
    <w:rsid w:val="00CF2045"/>
    <w:rsid w:val="00D010E1"/>
    <w:rsid w:val="00D03590"/>
    <w:rsid w:val="00D05199"/>
    <w:rsid w:val="00D1069A"/>
    <w:rsid w:val="00D1400C"/>
    <w:rsid w:val="00D14E12"/>
    <w:rsid w:val="00D157A4"/>
    <w:rsid w:val="00D25853"/>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6181"/>
    <w:rsid w:val="00E01447"/>
    <w:rsid w:val="00E0174B"/>
    <w:rsid w:val="00E01A3D"/>
    <w:rsid w:val="00E01C8A"/>
    <w:rsid w:val="00E0231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4AFD"/>
    <w:rsid w:val="00E473D6"/>
    <w:rsid w:val="00E47BAA"/>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1001"/>
    <w:rsid w:val="00EB2011"/>
    <w:rsid w:val="00EB31CD"/>
    <w:rsid w:val="00EB402A"/>
    <w:rsid w:val="00EB5B3D"/>
    <w:rsid w:val="00EC075A"/>
    <w:rsid w:val="00EC08D2"/>
    <w:rsid w:val="00EC1FC7"/>
    <w:rsid w:val="00EC2B83"/>
    <w:rsid w:val="00EC3625"/>
    <w:rsid w:val="00EC596E"/>
    <w:rsid w:val="00EC610C"/>
    <w:rsid w:val="00EC70BF"/>
    <w:rsid w:val="00ED0371"/>
    <w:rsid w:val="00ED3055"/>
    <w:rsid w:val="00ED3250"/>
    <w:rsid w:val="00ED4770"/>
    <w:rsid w:val="00EE1B35"/>
    <w:rsid w:val="00EE3AEA"/>
    <w:rsid w:val="00EF03EC"/>
    <w:rsid w:val="00EF1110"/>
    <w:rsid w:val="00EF12FA"/>
    <w:rsid w:val="00EF320B"/>
    <w:rsid w:val="00EF6ECE"/>
    <w:rsid w:val="00F05D5B"/>
    <w:rsid w:val="00F11248"/>
    <w:rsid w:val="00F11AB7"/>
    <w:rsid w:val="00F1233C"/>
    <w:rsid w:val="00F14F14"/>
    <w:rsid w:val="00F16822"/>
    <w:rsid w:val="00F2008A"/>
    <w:rsid w:val="00F206B1"/>
    <w:rsid w:val="00F240E5"/>
    <w:rsid w:val="00F3217E"/>
    <w:rsid w:val="00F33A0F"/>
    <w:rsid w:val="00F33CC7"/>
    <w:rsid w:val="00F346BB"/>
    <w:rsid w:val="00F34D1B"/>
    <w:rsid w:val="00F40586"/>
    <w:rsid w:val="00F4222C"/>
    <w:rsid w:val="00F42730"/>
    <w:rsid w:val="00F4307A"/>
    <w:rsid w:val="00F432A7"/>
    <w:rsid w:val="00F46E73"/>
    <w:rsid w:val="00F54011"/>
    <w:rsid w:val="00F54318"/>
    <w:rsid w:val="00F55723"/>
    <w:rsid w:val="00F55D31"/>
    <w:rsid w:val="00F626EB"/>
    <w:rsid w:val="00F641F8"/>
    <w:rsid w:val="00F642DD"/>
    <w:rsid w:val="00F65FA0"/>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0E07"/>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 w:type="character" w:customStyle="1" w:styleId="normaltextrun">
    <w:name w:val="normaltextrun"/>
    <w:basedOn w:val="Policepardfaut"/>
    <w:rsid w:val="00843781"/>
  </w:style>
  <w:style w:type="character" w:customStyle="1" w:styleId="eop">
    <w:name w:val="eop"/>
    <w:basedOn w:val="Policepardfaut"/>
    <w:rsid w:val="00843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ident@univ-orleans.fr"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2824</Words>
  <Characters>15535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9</cp:revision>
  <cp:lastPrinted>2025-01-10T13:52:00Z</cp:lastPrinted>
  <dcterms:created xsi:type="dcterms:W3CDTF">2026-06-03T10:19:00Z</dcterms:created>
  <dcterms:modified xsi:type="dcterms:W3CDTF">2026-06-09T06:11:00Z</dcterms:modified>
</cp:coreProperties>
</file>