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A23D" w14:textId="6A0297F2" w:rsidR="00A357B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Calendrier de la formation CAPEFE 202</w:t>
      </w:r>
      <w:r w:rsidR="000B40C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-202</w:t>
      </w:r>
      <w:r w:rsidR="000B40C7">
        <w:rPr>
          <w:b/>
          <w:bCs/>
          <w:sz w:val="24"/>
          <w:szCs w:val="24"/>
        </w:rPr>
        <w:t>7</w:t>
      </w:r>
    </w:p>
    <w:tbl>
      <w:tblPr>
        <w:tblStyle w:val="Grilledutableau"/>
        <w:tblW w:w="4950" w:type="pct"/>
        <w:tblLayout w:type="fixed"/>
        <w:tblLook w:val="04A0" w:firstRow="1" w:lastRow="0" w:firstColumn="1" w:lastColumn="0" w:noHBand="0" w:noVBand="1"/>
      </w:tblPr>
      <w:tblGrid>
        <w:gridCol w:w="3030"/>
        <w:gridCol w:w="5791"/>
        <w:gridCol w:w="2617"/>
        <w:gridCol w:w="2416"/>
      </w:tblGrid>
      <w:tr w:rsidR="00A357BF" w14:paraId="55D71B60" w14:textId="77777777">
        <w:tc>
          <w:tcPr>
            <w:tcW w:w="3033" w:type="dxa"/>
            <w:shd w:val="clear" w:color="auto" w:fill="B4C6E7" w:themeFill="accent1" w:themeFillTint="66"/>
          </w:tcPr>
          <w:p w14:paraId="0B93FA06" w14:textId="77777777" w:rsidR="00A357BF" w:rsidRDefault="00A357B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46EB5D58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794" w:type="dxa"/>
            <w:shd w:val="clear" w:color="auto" w:fill="B4C6E7" w:themeFill="accent1" w:themeFillTint="66"/>
          </w:tcPr>
          <w:p w14:paraId="4E68D667" w14:textId="77777777" w:rsidR="00A357BF" w:rsidRDefault="000000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Contenus</w:t>
            </w:r>
          </w:p>
        </w:tc>
        <w:tc>
          <w:tcPr>
            <w:tcW w:w="2618" w:type="dxa"/>
            <w:shd w:val="clear" w:color="auto" w:fill="B4C6E7" w:themeFill="accent1" w:themeFillTint="66"/>
          </w:tcPr>
          <w:p w14:paraId="26F61AAA" w14:textId="77777777" w:rsidR="00A357BF" w:rsidRDefault="000000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Qui ? </w:t>
            </w:r>
          </w:p>
        </w:tc>
        <w:tc>
          <w:tcPr>
            <w:tcW w:w="2417" w:type="dxa"/>
            <w:shd w:val="clear" w:color="auto" w:fill="B4C6E7" w:themeFill="accent1" w:themeFillTint="66"/>
          </w:tcPr>
          <w:p w14:paraId="4A69BF27" w14:textId="77777777" w:rsidR="00A357BF" w:rsidRDefault="000000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Où? / quand ? </w:t>
            </w:r>
          </w:p>
        </w:tc>
      </w:tr>
      <w:tr w:rsidR="00A357BF" w14:paraId="13E23642" w14:textId="77777777">
        <w:tc>
          <w:tcPr>
            <w:tcW w:w="3033" w:type="dxa"/>
          </w:tcPr>
          <w:p w14:paraId="38421468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Module 1</w:t>
            </w:r>
          </w:p>
          <w:p w14:paraId="5A15AE26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4472C4" w:themeColor="accent1"/>
                <w:sz w:val="24"/>
                <w:szCs w:val="24"/>
                <w:lang w:eastAsia="fr-FR"/>
              </w:rPr>
              <w:t>(Code CPF1A)</w:t>
            </w:r>
          </w:p>
          <w:p w14:paraId="0CC6D5E1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Présentiel </w:t>
            </w:r>
          </w:p>
          <w:p w14:paraId="4307C5B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C3816E8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eastAsia="Calibri" w:cstheme="minorHAnsi"/>
                <w:color w:val="C00000"/>
                <w:sz w:val="24"/>
                <w:szCs w:val="24"/>
              </w:rPr>
              <w:t>C.1.3 - Intégrer la dimension interculturelle dans la pratique enseignante et dans la relation avec les familles</w:t>
            </w:r>
          </w:p>
        </w:tc>
        <w:tc>
          <w:tcPr>
            <w:tcW w:w="5794" w:type="dxa"/>
          </w:tcPr>
          <w:p w14:paraId="2ED3829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Présentation de la formation ; </w:t>
            </w:r>
          </w:p>
          <w:p w14:paraId="0344EF0A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Se connaître et travailler sur ses représentations ;</w:t>
            </w:r>
          </w:p>
          <w:p w14:paraId="0692F780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Interculturalité, choc culturel et ouverture à l’altérité ; être français à l’étranger ;</w:t>
            </w:r>
          </w:p>
          <w:p w14:paraId="4F2DAB10" w14:textId="77777777" w:rsidR="00A357BF" w:rsidRDefault="00000000">
            <w:pPr>
              <w:spacing w:after="0" w:line="240" w:lineRule="auto"/>
              <w:rPr>
                <w:rStyle w:val="normaltextrun"/>
                <w:rFonts w:cstheme="minorHAns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Découvrir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>
              <w:rPr>
                <w:rStyle w:val="normaltextrun"/>
                <w:rFonts w:eastAsia="Calibri" w:cstheme="minorHAnsi"/>
                <w:sz w:val="24"/>
                <w:szCs w:val="24"/>
              </w:rPr>
              <w:t xml:space="preserve">la place particulière et spécifique que jouent les parents d’élèves ; </w:t>
            </w:r>
          </w:p>
          <w:p w14:paraId="2608732D" w14:textId="77777777" w:rsidR="00A357B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eastAsia="Calibri" w:cstheme="minorHAnsi"/>
                <w:sz w:val="24"/>
                <w:szCs w:val="24"/>
              </w:rPr>
              <w:t>Le plurilinguisme comme marqueur identitaire des établissements français à l’étranger</w:t>
            </w:r>
            <w:r>
              <w:rPr>
                <w:rStyle w:val="eop"/>
                <w:rFonts w:eastAsia="Calibri" w:cstheme="minorHAnsi"/>
                <w:sz w:val="24"/>
                <w:szCs w:val="24"/>
              </w:rPr>
              <w:t> </w:t>
            </w:r>
          </w:p>
          <w:p w14:paraId="2D373EE5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3B749DD9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Monter un projet dans un pays étranger &amp; la mobilité avant, pendant et après (les financements possibles ; Les circuits concernant les autorisations ; Les liens avec les parents ; Les entreprises locales ; Les organismes officiels français ou locaux) </w:t>
            </w:r>
          </w:p>
          <w:p w14:paraId="03D872B1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Rappel du cadre général, le rôle de la DAREIC, l'intérêt de posséder le CAPEFE.</w:t>
            </w:r>
          </w:p>
        </w:tc>
        <w:tc>
          <w:tcPr>
            <w:tcW w:w="2618" w:type="dxa"/>
          </w:tcPr>
          <w:p w14:paraId="21B4902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1FBAFC4" w14:textId="4834CD69" w:rsidR="00A357BF" w:rsidRDefault="009844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44AA">
              <w:rPr>
                <w:rFonts w:eastAsia="Times New Roman" w:cstheme="minorHAnsi"/>
                <w:sz w:val="24"/>
                <w:szCs w:val="24"/>
                <w:lang w:eastAsia="fr-FR"/>
              </w:rPr>
              <w:t>Claire Colombel-Teuira</w:t>
            </w:r>
          </w:p>
          <w:p w14:paraId="0F92D15E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E76AA7D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9773EBF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EAF0E35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CC10BF4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4F45D7E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DB37A0C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Nicolas Montlivet</w:t>
            </w:r>
          </w:p>
          <w:p w14:paraId="795DFEF0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(DAREIC) et Stéphanie Maurice (cellule mobilité du Rectorat)</w:t>
            </w:r>
          </w:p>
          <w:p w14:paraId="260A4290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15h-17h30 </w:t>
            </w:r>
          </w:p>
        </w:tc>
        <w:tc>
          <w:tcPr>
            <w:tcW w:w="2417" w:type="dxa"/>
          </w:tcPr>
          <w:p w14:paraId="72A84E13" w14:textId="77777777" w:rsidR="00A357BF" w:rsidRDefault="00A357BF">
            <w:pPr>
              <w:spacing w:after="0" w:line="240" w:lineRule="auto"/>
              <w:rPr>
                <w:rFonts w:eastAsia="Times New Roman"/>
                <w:b/>
                <w:lang w:eastAsia="fr-FR"/>
              </w:rPr>
            </w:pPr>
          </w:p>
          <w:p w14:paraId="3DC81ED8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Groupe 1</w:t>
            </w:r>
            <w:r>
              <w:rPr>
                <w:rStyle w:val="Appelnotedebasdep"/>
                <w:rFonts w:eastAsia="Times New Roman" w:cstheme="minorHAnsi"/>
                <w:b/>
                <w:sz w:val="24"/>
                <w:szCs w:val="24"/>
                <w:lang w:eastAsia="fr-FR"/>
              </w:rPr>
              <w:footnoteReference w:id="1"/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+ Groupe 2</w:t>
            </w:r>
            <w:r>
              <w:rPr>
                <w:rStyle w:val="Appelnotedebasdep"/>
                <w:rFonts w:eastAsia="Times New Roman" w:cstheme="minorHAnsi"/>
                <w:b/>
                <w:sz w:val="24"/>
                <w:szCs w:val="24"/>
                <w:lang w:eastAsia="fr-FR"/>
              </w:rPr>
              <w:footnoteReference w:id="2"/>
            </w:r>
          </w:p>
          <w:p w14:paraId="41542CB2" w14:textId="6E6126B8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Mercredi  </w:t>
            </w:r>
            <w:r w:rsidR="002A770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7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/10 </w:t>
            </w:r>
          </w:p>
          <w:p w14:paraId="5543758A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après midi (13h30-17h30)</w:t>
            </w:r>
          </w:p>
          <w:p w14:paraId="180116E9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CD8B21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INSPE, 72 Fg Bourgogne, 45000 Orléans </w:t>
            </w:r>
          </w:p>
          <w:p w14:paraId="20345D0B" w14:textId="5B4A833B" w:rsidR="00A357BF" w:rsidRDefault="00A357B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357BF" w:rsidRPr="002023E1" w14:paraId="62290439" w14:textId="77777777">
        <w:trPr>
          <w:trHeight w:val="2259"/>
        </w:trPr>
        <w:tc>
          <w:tcPr>
            <w:tcW w:w="3033" w:type="dxa"/>
          </w:tcPr>
          <w:p w14:paraId="68482B7C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Module 2 </w:t>
            </w:r>
          </w:p>
          <w:p w14:paraId="33B92604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14:paraId="60F4257E" w14:textId="77777777" w:rsidR="00A357BF" w:rsidRDefault="00000000">
            <w:pPr>
              <w:spacing w:after="0" w:line="240" w:lineRule="auto"/>
              <w:rPr>
                <w:rStyle w:val="eop"/>
                <w:rFonts w:cstheme="minorHAnsi"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eastAsia="Calibri" w:cstheme="minorHAnsi"/>
                <w:bCs/>
                <w:color w:val="C00000"/>
                <w:sz w:val="24"/>
                <w:szCs w:val="24"/>
                <w:shd w:val="clear" w:color="auto" w:fill="FFFFFF"/>
              </w:rPr>
              <w:t xml:space="preserve">Comprendre l’environnement international et les enjeux de la politique éducative de la France à l’étranger + </w:t>
            </w:r>
            <w:r>
              <w:rPr>
                <w:rStyle w:val="normaltextrun"/>
                <w:rFonts w:eastAsia="Calibri" w:cstheme="minorHAnsi"/>
                <w:bCs/>
                <w:color w:val="C00000"/>
                <w:sz w:val="24"/>
                <w:szCs w:val="24"/>
                <w:shd w:val="clear" w:color="auto" w:fill="FFFFFF"/>
              </w:rPr>
              <w:lastRenderedPageBreak/>
              <w:t>Connaître les réseaux d’enseignement du français et en français à l’étranger</w:t>
            </w:r>
            <w:r>
              <w:rPr>
                <w:rStyle w:val="eop"/>
                <w:rFonts w:eastAsia="Calibri" w:cstheme="minorHAnsi"/>
                <w:color w:val="C00000"/>
                <w:sz w:val="24"/>
                <w:szCs w:val="24"/>
                <w:shd w:val="clear" w:color="auto" w:fill="FFFFFF"/>
              </w:rPr>
              <w:t> </w:t>
            </w:r>
          </w:p>
          <w:p w14:paraId="114F3BE7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  <w:lang w:eastAsia="fr-FR"/>
              </w:rPr>
            </w:pPr>
          </w:p>
          <w:p w14:paraId="27B9BA54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fr-FR"/>
              </w:rPr>
              <w:t>(Code CPF2A)</w:t>
            </w:r>
          </w:p>
        </w:tc>
        <w:tc>
          <w:tcPr>
            <w:tcW w:w="5794" w:type="dxa"/>
          </w:tcPr>
          <w:p w14:paraId="1B2DDED7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lastRenderedPageBreak/>
              <w:t>C.3.1 - Identifier les acteurs institutionnels de l’enseignement français à l’étranger. </w:t>
            </w:r>
          </w:p>
          <w:p w14:paraId="7F368525" w14:textId="77777777" w:rsidR="00A357BF" w:rsidRPr="00D41088" w:rsidRDefault="00000000">
            <w:pPr>
              <w:pStyle w:val="paragraph"/>
              <w:spacing w:beforeAutospacing="0" w:after="0" w:afterAutospacing="0"/>
              <w:textAlignment w:val="baseline"/>
            </w:pPr>
            <w:r w:rsidRPr="00D41088">
              <w:rPr>
                <w:rStyle w:val="normaltextrun"/>
                <w:rFonts w:asciiTheme="minorHAnsi" w:hAnsiTheme="minorHAnsi" w:cstheme="minorHAnsi"/>
              </w:rPr>
              <w:t xml:space="preserve">L’EFE une politique publique d’ouverture </w:t>
            </w:r>
          </w:p>
          <w:p w14:paraId="699EDF44" w14:textId="77777777" w:rsidR="00A357BF" w:rsidRPr="00D41088" w:rsidRDefault="00000000">
            <w:pPr>
              <w:pStyle w:val="paragraph"/>
              <w:spacing w:beforeAutospacing="0" w:after="0" w:afterAutospacing="0"/>
              <w:textAlignment w:val="baseline"/>
            </w:pPr>
            <w:r w:rsidRPr="00D41088">
              <w:rPr>
                <w:rStyle w:val="normaltextrun"/>
                <w:rFonts w:asciiTheme="minorHAnsi" w:hAnsiTheme="minorHAnsi" w:cstheme="minorHAnsi"/>
              </w:rPr>
              <w:t>- programmation et planification linguistique</w:t>
            </w:r>
          </w:p>
          <w:p w14:paraId="0EE8133D" w14:textId="77777777" w:rsidR="00A357BF" w:rsidRPr="00D41088" w:rsidRDefault="00000000">
            <w:pPr>
              <w:pStyle w:val="paragraph"/>
              <w:spacing w:beforeAutospacing="0" w:after="0" w:afterAutospacing="0"/>
              <w:textAlignment w:val="baseline"/>
            </w:pPr>
            <w:r w:rsidRPr="00D41088">
              <w:rPr>
                <w:rStyle w:val="normaltextrun"/>
                <w:rFonts w:asciiTheme="minorHAnsi" w:hAnsiTheme="minorHAnsi" w:cstheme="minorHAnsi"/>
              </w:rPr>
              <w:t>inclusion dans la Francophonie</w:t>
            </w:r>
          </w:p>
          <w:p w14:paraId="7836D556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Statut des établissements français à l’étranger </w:t>
            </w:r>
            <w:r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AA33DB3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Les acteurs (AEFE…) , et Partenaires (Mission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laique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>…)</w:t>
            </w:r>
          </w:p>
          <w:p w14:paraId="1382E6CE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lastRenderedPageBreak/>
              <w:t>La réforme de l’enseignement français à l’étranger (JM Blanquer, Rapport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Cazebonne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>) </w:t>
            </w:r>
            <w:r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FDD1A18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changements au sein de l’AEFE (statuts, mode et critères de recrutement, monter un dossier pour l’AEFE)</w:t>
            </w:r>
          </w:p>
          <w:p w14:paraId="003ED979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629A6C4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t>C.3.2 - Être sensibilisé au contexte et aux enjeux de la diplomatie dans le cadre de l’enseignement français à l’étranger.</w:t>
            </w:r>
            <w:r>
              <w:rPr>
                <w:rStyle w:val="eop"/>
                <w:rFonts w:asciiTheme="minorHAnsi" w:hAnsiTheme="minorHAnsi" w:cstheme="minorHAnsi"/>
                <w:color w:val="C00000"/>
              </w:rPr>
              <w:t> </w:t>
            </w:r>
          </w:p>
          <w:p w14:paraId="06EF5C57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Identifier l’identité et la spécificité de chacun de ces réseaux et structures afin de comprendre comment se développe la </w:t>
            </w:r>
            <w:r>
              <w:rPr>
                <w:rStyle w:val="apple-style-span"/>
                <w:rFonts w:asciiTheme="minorHAnsi" w:hAnsiTheme="minorHAnsi" w:cstheme="minorHAnsi"/>
                <w:color w:val="141800"/>
              </w:rPr>
              <w:t xml:space="preserve">place et le rôle du système éducatif français à l'échelle internationale </w:t>
            </w:r>
            <w:r>
              <w:rPr>
                <w:rStyle w:val="apple-style-span"/>
                <w:rFonts w:cstheme="minorHAnsi"/>
                <w:color w:val="141800"/>
              </w:rPr>
              <w:t>-</w:t>
            </w:r>
            <w:r>
              <w:rPr>
                <w:rStyle w:val="apple-style-span"/>
                <w:rFonts w:asciiTheme="minorHAnsi" w:hAnsiTheme="minorHAnsi" w:cstheme="minorHAnsi"/>
                <w:color w:val="141800"/>
              </w:rPr>
              <w:t xml:space="preserve"> </w:t>
            </w:r>
            <w:r>
              <w:rPr>
                <w:rStyle w:val="apple-style-span"/>
                <w:rFonts w:asciiTheme="minorHAnsi" w:hAnsiTheme="minorHAnsi" w:cstheme="minorHAnsi"/>
                <w:b/>
                <w:bCs/>
                <w:color w:val="141800"/>
              </w:rPr>
              <w:t>e</w:t>
            </w:r>
            <w:r>
              <w:rPr>
                <w:rFonts w:cstheme="minorHAnsi"/>
                <w:b/>
              </w:rPr>
              <w:t xml:space="preserve">n français </w:t>
            </w:r>
          </w:p>
          <w:p w14:paraId="27B61AC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</w:tcPr>
          <w:p w14:paraId="102D4B0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4A3EC6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FB0E4A1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Claire Colombel-Teuira </w:t>
            </w:r>
          </w:p>
        </w:tc>
        <w:tc>
          <w:tcPr>
            <w:tcW w:w="2417" w:type="dxa"/>
          </w:tcPr>
          <w:p w14:paraId="103FAEF9" w14:textId="77777777" w:rsidR="00A357BF" w:rsidRPr="000B40C7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628444F" w14:textId="77777777" w:rsidR="00A357BF" w:rsidRPr="000B40C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>3 cours de 1,5h = 4,5h (distanciel) :</w:t>
            </w:r>
          </w:p>
          <w:p w14:paraId="01D17597" w14:textId="77777777" w:rsidR="00A357BF" w:rsidRPr="000B40C7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B98C67E" w14:textId="1B717938" w:rsidR="00A357BF" w:rsidRPr="000B40C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G1 : </w:t>
            </w:r>
            <w:r w:rsidR="000B40C7">
              <w:rPr>
                <w:rFonts w:eastAsia="Times New Roman" w:cstheme="minorHAnsi"/>
                <w:sz w:val="24"/>
                <w:szCs w:val="24"/>
                <w:lang w:eastAsia="fr-FR"/>
              </w:rPr>
              <w:t>2</w:t>
            </w: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>/11</w:t>
            </w:r>
          </w:p>
          <w:p w14:paraId="0F03C92A" w14:textId="315E2FE7" w:rsidR="00A357BF" w:rsidRPr="000B40C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G2 : </w:t>
            </w:r>
            <w:r w:rsidR="000B40C7">
              <w:rPr>
                <w:rFonts w:eastAsia="Times New Roman" w:cstheme="minorHAnsi"/>
                <w:sz w:val="24"/>
                <w:szCs w:val="24"/>
                <w:lang w:eastAsia="fr-FR"/>
              </w:rPr>
              <w:t>4</w:t>
            </w: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/11 </w:t>
            </w:r>
          </w:p>
          <w:p w14:paraId="1F48FE44" w14:textId="77777777" w:rsidR="00A357BF" w:rsidRPr="000B40C7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E4F3E69" w14:textId="64368075" w:rsidR="00A357BF" w:rsidRPr="000B40C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lastRenderedPageBreak/>
              <w:t>G1 : 1</w:t>
            </w:r>
            <w:r w:rsidR="000B40C7">
              <w:rPr>
                <w:rFonts w:eastAsia="Times New Roman" w:cstheme="minorHAnsi"/>
                <w:sz w:val="24"/>
                <w:szCs w:val="24"/>
                <w:lang w:eastAsia="fr-FR"/>
              </w:rPr>
              <w:t>6</w:t>
            </w: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>/11</w:t>
            </w:r>
          </w:p>
          <w:p w14:paraId="511A1577" w14:textId="647B4A4F" w:rsidR="00A357BF" w:rsidRPr="000B40C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>G2 : 1</w:t>
            </w:r>
            <w:r w:rsidR="000B40C7">
              <w:rPr>
                <w:rFonts w:eastAsia="Times New Roman" w:cstheme="minorHAnsi"/>
                <w:sz w:val="24"/>
                <w:szCs w:val="24"/>
                <w:lang w:eastAsia="fr-FR"/>
              </w:rPr>
              <w:t>8</w:t>
            </w:r>
            <w:r w:rsidRPr="000B40C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/11 </w:t>
            </w:r>
          </w:p>
          <w:p w14:paraId="70B64F78" w14:textId="77777777" w:rsidR="00A357BF" w:rsidRPr="000B40C7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fr-FR"/>
              </w:rPr>
            </w:pPr>
          </w:p>
          <w:p w14:paraId="7FC89767" w14:textId="4D654DB1" w:rsidR="0010215A" w:rsidRDefault="001021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 w:rsidRPr="0010215A">
              <w:rPr>
                <w:rFonts w:eastAsia="Times New Roman" w:cstheme="minorHAnsi"/>
                <w:sz w:val="24"/>
                <w:szCs w:val="24"/>
                <w:lang w:val="pt-PT" w:eastAsia="fr-FR"/>
              </w:rPr>
              <w:t>G1</w:t>
            </w: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 xml:space="preserve"> </w:t>
            </w:r>
            <w:r w:rsidRPr="0010215A">
              <w:rPr>
                <w:rFonts w:eastAsia="Times New Roman" w:cstheme="minorHAnsi"/>
                <w:sz w:val="24"/>
                <w:szCs w:val="24"/>
                <w:lang w:val="pt-PT" w:eastAsia="fr-FR"/>
              </w:rPr>
              <w:t>: 23/11</w:t>
            </w:r>
          </w:p>
          <w:p w14:paraId="13516609" w14:textId="1E3DB404" w:rsidR="00A357BF" w:rsidRPr="00B9390D" w:rsidRDefault="00000000">
            <w:pPr>
              <w:spacing w:after="0" w:line="240" w:lineRule="auto"/>
              <w:rPr>
                <w:rFonts w:eastAsia="Times New Roman" w:cstheme="minorHAnsi"/>
                <w:color w:val="EE0000"/>
                <w:sz w:val="24"/>
                <w:szCs w:val="24"/>
                <w:lang w:val="pt-PT" w:eastAsia="fr-FR"/>
              </w:rPr>
            </w:pPr>
            <w:r w:rsidRPr="002023E1">
              <w:rPr>
                <w:rFonts w:eastAsia="Times New Roman" w:cstheme="minorHAnsi"/>
                <w:sz w:val="24"/>
                <w:szCs w:val="24"/>
                <w:lang w:val="pt-PT" w:eastAsia="fr-FR"/>
              </w:rPr>
              <w:t xml:space="preserve">G2 : </w:t>
            </w:r>
            <w:r w:rsidRPr="00B9390D">
              <w:rPr>
                <w:rFonts w:eastAsia="Times New Roman" w:cstheme="minorHAnsi"/>
                <w:color w:val="EE0000"/>
                <w:sz w:val="24"/>
                <w:szCs w:val="24"/>
                <w:lang w:val="pt-PT" w:eastAsia="fr-FR"/>
              </w:rPr>
              <w:t>2</w:t>
            </w:r>
            <w:r w:rsidR="00513079" w:rsidRPr="00B9390D">
              <w:rPr>
                <w:rFonts w:eastAsia="Times New Roman" w:cstheme="minorHAnsi"/>
                <w:color w:val="EE0000"/>
                <w:sz w:val="24"/>
                <w:szCs w:val="24"/>
                <w:lang w:val="pt-PT" w:eastAsia="fr-FR"/>
              </w:rPr>
              <w:t>4</w:t>
            </w:r>
            <w:r w:rsidRPr="00B9390D">
              <w:rPr>
                <w:rFonts w:eastAsia="Times New Roman" w:cstheme="minorHAnsi"/>
                <w:color w:val="EE0000"/>
                <w:sz w:val="24"/>
                <w:szCs w:val="24"/>
                <w:lang w:val="pt-PT" w:eastAsia="fr-FR"/>
              </w:rPr>
              <w:t>/11</w:t>
            </w:r>
            <w:r w:rsidR="00513079" w:rsidRPr="00B9390D">
              <w:rPr>
                <w:rFonts w:eastAsia="Times New Roman" w:cstheme="minorHAnsi"/>
                <w:color w:val="EE0000"/>
                <w:sz w:val="24"/>
                <w:szCs w:val="24"/>
                <w:lang w:val="pt-PT" w:eastAsia="fr-FR"/>
              </w:rPr>
              <w:t xml:space="preserve"> (mardi)</w:t>
            </w:r>
          </w:p>
          <w:p w14:paraId="34C41A12" w14:textId="6EDF2FC5" w:rsidR="00A357BF" w:rsidRPr="0010215A" w:rsidRDefault="00A357B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pt-PT" w:eastAsia="fr-FR"/>
              </w:rPr>
            </w:pPr>
          </w:p>
        </w:tc>
      </w:tr>
      <w:tr w:rsidR="00A357BF" w14:paraId="50FBB6E3" w14:textId="77777777">
        <w:trPr>
          <w:trHeight w:val="2344"/>
        </w:trPr>
        <w:tc>
          <w:tcPr>
            <w:tcW w:w="3033" w:type="dxa"/>
          </w:tcPr>
          <w:p w14:paraId="5A93D6D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lastRenderedPageBreak/>
              <w:t xml:space="preserve">Module 2 </w:t>
            </w:r>
          </w:p>
          <w:p w14:paraId="74A52781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</w:pPr>
          </w:p>
          <w:p w14:paraId="7EE96B4F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  <w:t xml:space="preserve">Enseigner en contexte plurilingue </w:t>
            </w:r>
          </w:p>
          <w:p w14:paraId="5BC6A1D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E3AD35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(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fr-FR"/>
              </w:rPr>
              <w:t>Code CPF2C)</w:t>
            </w:r>
          </w:p>
        </w:tc>
        <w:tc>
          <w:tcPr>
            <w:tcW w:w="5794" w:type="dxa"/>
          </w:tcPr>
          <w:p w14:paraId="61C9EF6B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t xml:space="preserve">C2.1 - Connaître les grands principes du cadre européen comme référence pour les langues, </w:t>
            </w:r>
            <w:r>
              <w:rPr>
                <w:rStyle w:val="normaltextrun"/>
                <w:rFonts w:asciiTheme="minorHAnsi" w:hAnsiTheme="minorHAnsi" w:cstheme="minorHAnsi"/>
                <w:b/>
              </w:rPr>
              <w:t>en anglais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</w:t>
            </w:r>
          </w:p>
          <w:p w14:paraId="1AF2B4D0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Contenu orienté vers le plurilinguisme</w:t>
            </w:r>
          </w:p>
          <w:p w14:paraId="6C0F5A57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</w:p>
          <w:p w14:paraId="2409A016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Reprise en anglais des thématiques du module : entraînement à la compréhension écrite et l’expression orale </w:t>
            </w:r>
            <w:r>
              <w:rPr>
                <w:rStyle w:val="normaltextrun"/>
                <w:rFonts w:asciiTheme="minorHAnsi" w:hAnsiTheme="minorHAnsi" w:cstheme="minorHAnsi"/>
                <w:b/>
              </w:rPr>
              <w:t>en anglais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en vue de la certification </w:t>
            </w:r>
          </w:p>
          <w:p w14:paraId="204F35CC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18" w:type="dxa"/>
          </w:tcPr>
          <w:p w14:paraId="19CFA9BB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EAF1D82" w14:textId="77777777" w:rsidR="00A357BF" w:rsidRDefault="00A357B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fr-FR"/>
              </w:rPr>
            </w:pPr>
          </w:p>
          <w:p w14:paraId="2F0BF55F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Sylvie Maréchal</w:t>
            </w:r>
          </w:p>
        </w:tc>
        <w:tc>
          <w:tcPr>
            <w:tcW w:w="2417" w:type="dxa"/>
          </w:tcPr>
          <w:p w14:paraId="78D0FBA0" w14:textId="77777777" w:rsidR="00A357BF" w:rsidRDefault="000000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 cours d’1h30 = 3h (distanciel) :</w:t>
            </w:r>
          </w:p>
          <w:p w14:paraId="04521939" w14:textId="2C2EB1A3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G1 :</w:t>
            </w:r>
            <w:r w:rsidR="0010215A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10215A" w:rsidRPr="0010215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07</w:t>
            </w:r>
            <w:r w:rsidRPr="0010215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/12</w:t>
            </w:r>
          </w:p>
          <w:p w14:paraId="5C9E48FE" w14:textId="41490F4C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0215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G2 : </w:t>
            </w:r>
            <w:r w:rsidR="0010215A" w:rsidRPr="0010215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09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/12</w:t>
            </w:r>
          </w:p>
          <w:p w14:paraId="3F63155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7364EA5" w14:textId="10069236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G1 : 1</w:t>
            </w:r>
            <w:r w:rsidR="0010215A">
              <w:rPr>
                <w:rFonts w:eastAsia="Times New Roman" w:cstheme="minorHAnsi"/>
                <w:sz w:val="24"/>
                <w:szCs w:val="24"/>
                <w:lang w:eastAsia="fr-FR"/>
              </w:rPr>
              <w:t>4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/12</w:t>
            </w:r>
          </w:p>
          <w:p w14:paraId="5973F7F1" w14:textId="7C33E36D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pt-PT" w:eastAsia="fr-FR"/>
              </w:rPr>
            </w:pPr>
            <w:r w:rsidRPr="0010215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G2 : 16/12 </w:t>
            </w:r>
          </w:p>
        </w:tc>
      </w:tr>
      <w:tr w:rsidR="00A357BF" w14:paraId="7159D6BF" w14:textId="77777777">
        <w:tc>
          <w:tcPr>
            <w:tcW w:w="3033" w:type="dxa"/>
          </w:tcPr>
          <w:p w14:paraId="63A3F03D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Module 2 </w:t>
            </w:r>
          </w:p>
          <w:p w14:paraId="234442D5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color w:val="C00000"/>
              </w:rPr>
            </w:pPr>
          </w:p>
          <w:p w14:paraId="0CC4A3B9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t xml:space="preserve">C 3.3 - Savoir présenter les enjeux concernant l’image de la France à l’étranger, l’exemplarité du personnel enseignant et d’éducation en poste à l’étranger et son rôle au titre de la </w:t>
            </w:r>
            <w:r>
              <w:rPr>
                <w:rStyle w:val="normaltextrun"/>
                <w:rFonts w:asciiTheme="minorHAnsi" w:hAnsiTheme="minorHAnsi" w:cstheme="minorHAnsi"/>
                <w:color w:val="C00000"/>
              </w:rPr>
              <w:lastRenderedPageBreak/>
              <w:t>coopération.       (</w:t>
            </w:r>
            <w:r>
              <w:rPr>
                <w:rStyle w:val="normaltextrun"/>
                <w:rFonts w:asciiTheme="minorHAnsi" w:hAnsiTheme="minorHAnsi" w:cstheme="minorHAnsi"/>
                <w:color w:val="0070C0"/>
              </w:rPr>
              <w:t>Code CPF2B)</w:t>
            </w:r>
          </w:p>
        </w:tc>
        <w:tc>
          <w:tcPr>
            <w:tcW w:w="5794" w:type="dxa"/>
          </w:tcPr>
          <w:p w14:paraId="6EC9A87A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lastRenderedPageBreak/>
              <w:t xml:space="preserve">Situer l’apprentissage du français dans un contexte étranger (politique, chiffres, publics cibles) et analyser les enjeux diplomatiques et culturels de la francophonie </w:t>
            </w:r>
          </w:p>
          <w:p w14:paraId="495139F8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4C29BD6E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Définir et discuter des acronymes clé : FLE, FLS, FLESCO</w:t>
            </w:r>
            <w:r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854F2BC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La Francophonie aujourd’hui, sa stratégie de développement et l’identification des acteurs institutionnels (SCAC, OIF , AUF... )</w:t>
            </w:r>
            <w:r>
              <w:rPr>
                <w:rStyle w:val="eop"/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  <w:b/>
              </w:rPr>
              <w:t>En français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8" w:type="dxa"/>
          </w:tcPr>
          <w:p w14:paraId="6DF104F7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2585C8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2E1CCE8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B7EA66A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Marie Skrovec</w:t>
            </w:r>
          </w:p>
          <w:p w14:paraId="54C30AF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987C8F8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935B0E1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BCF78F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1604B4F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635FCA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02A5C2D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17" w:type="dxa"/>
          </w:tcPr>
          <w:p w14:paraId="441EE52B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04A6CA6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2 cours d’1h30 = 3h (distanciel): </w:t>
            </w:r>
          </w:p>
          <w:p w14:paraId="723707D3" w14:textId="7D951F5C" w:rsidR="00A357BF" w:rsidRDefault="0000000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G1 : ma. 0</w:t>
            </w:r>
            <w:r w:rsidR="0010215A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5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/01</w:t>
            </w:r>
          </w:p>
          <w:p w14:paraId="44341CAB" w14:textId="40522C03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G2 : 0</w:t>
            </w:r>
            <w:r w:rsidR="0010215A">
              <w:rPr>
                <w:rFonts w:eastAsia="Times New Roman" w:cstheme="minorHAnsi"/>
                <w:sz w:val="24"/>
                <w:szCs w:val="24"/>
                <w:lang w:eastAsia="fr-FR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/01 </w:t>
            </w:r>
          </w:p>
          <w:p w14:paraId="1E3C9F1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6AF2BF1" w14:textId="4D929F7E" w:rsidR="00A357BF" w:rsidRDefault="0000000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val="it-IT" w:eastAsia="fr-FR"/>
              </w:rPr>
              <w:t xml:space="preserve">G1: ma. </w:t>
            </w:r>
            <w:r w:rsidR="0010215A">
              <w:rPr>
                <w:rFonts w:eastAsia="Times New Roman" w:cstheme="minorHAnsi"/>
                <w:color w:val="FF0000"/>
                <w:sz w:val="24"/>
                <w:szCs w:val="24"/>
                <w:lang w:val="it-IT" w:eastAsia="fr-FR"/>
              </w:rPr>
              <w:t>19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val="it-IT" w:eastAsia="fr-FR"/>
              </w:rPr>
              <w:t>/01</w:t>
            </w:r>
          </w:p>
          <w:p w14:paraId="59356B14" w14:textId="746AB925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G2: 2</w:t>
            </w:r>
            <w:r w:rsidR="0010215A">
              <w:rPr>
                <w:rFonts w:eastAsia="Times New Roman" w:cstheme="minorHAnsi"/>
                <w:sz w:val="24"/>
                <w:szCs w:val="24"/>
                <w:lang w:val="it-IT" w:eastAsia="fr-FR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/01</w:t>
            </w:r>
          </w:p>
        </w:tc>
      </w:tr>
      <w:tr w:rsidR="00A357BF" w:rsidRPr="0010215A" w14:paraId="2FAC1DFD" w14:textId="77777777">
        <w:tc>
          <w:tcPr>
            <w:tcW w:w="3033" w:type="dxa"/>
            <w:shd w:val="clear" w:color="auto" w:fill="FFFFFF" w:themeFill="background1"/>
          </w:tcPr>
          <w:p w14:paraId="1E906097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Module 3 </w:t>
            </w:r>
          </w:p>
          <w:p w14:paraId="23D6366E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color w:val="C00000"/>
              </w:rPr>
            </w:pPr>
          </w:p>
          <w:p w14:paraId="6BF2EEED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eastAsia="Calibri" w:cstheme="minorHAnsi"/>
                <w:color w:val="C00000"/>
              </w:rPr>
              <w:t>Enseigner en contexte plurilingue</w:t>
            </w:r>
            <w:r>
              <w:rPr>
                <w:rStyle w:val="normaltextrun"/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color w:val="0070C0"/>
              </w:rPr>
              <w:t>(3h Code CPF3A)</w:t>
            </w:r>
          </w:p>
        </w:tc>
        <w:tc>
          <w:tcPr>
            <w:tcW w:w="5794" w:type="dxa"/>
            <w:shd w:val="clear" w:color="auto" w:fill="FFFFFF" w:themeFill="background1"/>
          </w:tcPr>
          <w:p w14:paraId="61C4F98D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Enseigner en contexte plurilingue </w:t>
            </w:r>
          </w:p>
          <w:p w14:paraId="5CA66F03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concepts de langue seconde / langue de scolarisation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en anglais</w:t>
            </w:r>
          </w:p>
        </w:tc>
        <w:tc>
          <w:tcPr>
            <w:tcW w:w="2618" w:type="dxa"/>
            <w:shd w:val="clear" w:color="auto" w:fill="FFFFFF" w:themeFill="background1"/>
          </w:tcPr>
          <w:p w14:paraId="77FDA94B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Sylvie Maréchal </w:t>
            </w:r>
          </w:p>
        </w:tc>
        <w:tc>
          <w:tcPr>
            <w:tcW w:w="2417" w:type="dxa"/>
            <w:shd w:val="clear" w:color="auto" w:fill="FFFFFF" w:themeFill="background1"/>
          </w:tcPr>
          <w:p w14:paraId="59548EF7" w14:textId="77777777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fr-FR"/>
              </w:rPr>
            </w:pPr>
            <w:proofErr w:type="spellStart"/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Distanciel</w:t>
            </w:r>
            <w:proofErr w:type="spellEnd"/>
          </w:p>
          <w:p w14:paraId="1BFD8927" w14:textId="77813C37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fr-FR"/>
              </w:rPr>
            </w:pP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 xml:space="preserve">G1: </w:t>
            </w:r>
            <w:r w:rsidR="0010215A"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1er</w:t>
            </w: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/02</w:t>
            </w:r>
          </w:p>
          <w:p w14:paraId="68835477" w14:textId="1B7B768C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fr-FR"/>
              </w:rPr>
            </w:pP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G2: 0</w:t>
            </w:r>
            <w:r w:rsid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3</w:t>
            </w: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 xml:space="preserve">/02 </w:t>
            </w:r>
          </w:p>
          <w:p w14:paraId="114C3505" w14:textId="77777777" w:rsidR="00A357BF" w:rsidRPr="0010215A" w:rsidRDefault="00A357BF">
            <w:pPr>
              <w:spacing w:after="0" w:line="240" w:lineRule="auto"/>
              <w:rPr>
                <w:rFonts w:eastAsia="Times New Roman"/>
                <w:sz w:val="24"/>
                <w:szCs w:val="24"/>
                <w:lang w:val="nl-NL" w:eastAsia="fr-FR"/>
              </w:rPr>
            </w:pPr>
          </w:p>
          <w:p w14:paraId="339AC7D9" w14:textId="2D009093" w:rsidR="00A357BF" w:rsidRPr="0010215A" w:rsidRDefault="00000000">
            <w:pPr>
              <w:spacing w:after="0" w:line="240" w:lineRule="auto"/>
              <w:rPr>
                <w:rFonts w:eastAsia="Times New Roman"/>
                <w:sz w:val="24"/>
                <w:szCs w:val="24"/>
                <w:lang w:val="nl-NL" w:eastAsia="fr-FR"/>
              </w:rPr>
            </w:pPr>
            <w:r w:rsidRPr="0010215A">
              <w:rPr>
                <w:rFonts w:eastAsia="Times New Roman"/>
                <w:sz w:val="24"/>
                <w:szCs w:val="24"/>
                <w:lang w:val="nl-NL" w:eastAsia="fr-FR"/>
              </w:rPr>
              <w:t xml:space="preserve">G1: </w:t>
            </w:r>
            <w:r w:rsidR="0010215A">
              <w:rPr>
                <w:rFonts w:eastAsia="Times New Roman"/>
                <w:sz w:val="24"/>
                <w:szCs w:val="24"/>
                <w:lang w:val="nl-NL" w:eastAsia="fr-FR"/>
              </w:rPr>
              <w:t>15</w:t>
            </w:r>
            <w:r w:rsidRPr="0010215A">
              <w:rPr>
                <w:rFonts w:eastAsia="Times New Roman"/>
                <w:sz w:val="24"/>
                <w:szCs w:val="24"/>
                <w:lang w:val="nl-NL" w:eastAsia="fr-FR"/>
              </w:rPr>
              <w:t>/0</w:t>
            </w:r>
            <w:r w:rsidR="009844AA">
              <w:rPr>
                <w:rFonts w:eastAsia="Times New Roman"/>
                <w:sz w:val="24"/>
                <w:szCs w:val="24"/>
                <w:lang w:val="nl-NL" w:eastAsia="fr-FR"/>
              </w:rPr>
              <w:t>2</w:t>
            </w:r>
          </w:p>
          <w:p w14:paraId="53F1B12A" w14:textId="4F627D50" w:rsidR="00A357BF" w:rsidRPr="0010215A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fr-FR"/>
              </w:rPr>
            </w:pP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G2: 1</w:t>
            </w:r>
            <w:r w:rsid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7</w:t>
            </w:r>
            <w:r w:rsidRPr="0010215A">
              <w:rPr>
                <w:rFonts w:eastAsia="Times New Roman" w:cstheme="minorHAnsi"/>
                <w:sz w:val="24"/>
                <w:szCs w:val="24"/>
                <w:lang w:val="nl-NL" w:eastAsia="fr-FR"/>
              </w:rPr>
              <w:t>/0</w:t>
            </w:r>
            <w:r w:rsidR="009844AA">
              <w:rPr>
                <w:rFonts w:eastAsia="Times New Roman" w:cstheme="minorHAnsi"/>
                <w:sz w:val="24"/>
                <w:szCs w:val="24"/>
                <w:lang w:val="nl-NL" w:eastAsia="fr-FR"/>
              </w:rPr>
              <w:t>2</w:t>
            </w:r>
          </w:p>
          <w:p w14:paraId="7A267038" w14:textId="77777777" w:rsidR="00A357BF" w:rsidRPr="0010215A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fr-FR"/>
              </w:rPr>
            </w:pPr>
          </w:p>
        </w:tc>
      </w:tr>
      <w:tr w:rsidR="00A357BF" w14:paraId="7A2088C7" w14:textId="77777777">
        <w:tc>
          <w:tcPr>
            <w:tcW w:w="3033" w:type="dxa"/>
          </w:tcPr>
          <w:p w14:paraId="7907404F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Module 2 </w:t>
            </w:r>
          </w:p>
          <w:p w14:paraId="263B08E4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</w:p>
          <w:p w14:paraId="41D0E5C6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t xml:space="preserve">C.3.5 - Être capable de présenter le système éducatif français dans un contexte étranger. Quel français  à l’étranger ?  </w:t>
            </w:r>
            <w:r>
              <w:rPr>
                <w:rStyle w:val="normaltextrun"/>
                <w:rFonts w:asciiTheme="minorHAnsi" w:hAnsiTheme="minorHAnsi" w:cstheme="minorHAnsi"/>
                <w:color w:val="4472C4" w:themeColor="accent1"/>
              </w:rPr>
              <w:t xml:space="preserve">(3,5h code CPF2B) </w:t>
            </w:r>
          </w:p>
        </w:tc>
        <w:tc>
          <w:tcPr>
            <w:tcW w:w="5794" w:type="dxa"/>
          </w:tcPr>
          <w:p w14:paraId="060BB9B2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ADF9033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Présentation de la certification, grille de compétences….</w:t>
            </w:r>
          </w:p>
          <w:p w14:paraId="3DABA049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Types de sujet d’oral et écrit, entraînement (auto évaluation)</w:t>
            </w:r>
          </w:p>
          <w:p w14:paraId="7C30ED5A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7C0E97EB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Construire une séquence FLE </w:t>
            </w:r>
          </w:p>
        </w:tc>
        <w:tc>
          <w:tcPr>
            <w:tcW w:w="2618" w:type="dxa"/>
          </w:tcPr>
          <w:p w14:paraId="56E706E2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7FFF75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Marie Skrovec </w:t>
            </w:r>
          </w:p>
          <w:p w14:paraId="31C00238" w14:textId="15F65E1B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&amp; </w:t>
            </w:r>
            <w:r w:rsidR="009844AA">
              <w:rPr>
                <w:rFonts w:eastAsia="Times New Roman" w:cstheme="minorHAnsi"/>
                <w:sz w:val="24"/>
                <w:szCs w:val="24"/>
                <w:lang w:eastAsia="fr-FR"/>
              </w:rPr>
              <w:t>Claire Colombel-Teuira</w:t>
            </w:r>
          </w:p>
        </w:tc>
        <w:tc>
          <w:tcPr>
            <w:tcW w:w="2417" w:type="dxa"/>
          </w:tcPr>
          <w:p w14:paraId="2E21FAE2" w14:textId="0982FC0A" w:rsidR="00A357BF" w:rsidRDefault="002E7E1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Mercredi </w:t>
            </w:r>
            <w:r w:rsidR="0010215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10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/03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cours de 3h30 en présentiel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-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INSPE</w:t>
            </w:r>
          </w:p>
          <w:p w14:paraId="68A27017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72 Fg Bourgogne, 45000 Orléans </w:t>
            </w:r>
          </w:p>
          <w:p w14:paraId="3AB300D7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 salles, 2 groupes en alternance (salles communiquées ultérieurement)</w:t>
            </w:r>
          </w:p>
          <w:p w14:paraId="003413D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13h30-15h15</w:t>
            </w:r>
          </w:p>
          <w:p w14:paraId="68E91F5A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15h15-17h00</w:t>
            </w:r>
          </w:p>
          <w:p w14:paraId="5264A52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A357BF" w14:paraId="20BEDA68" w14:textId="77777777">
        <w:tc>
          <w:tcPr>
            <w:tcW w:w="3033" w:type="dxa"/>
            <w:shd w:val="clear" w:color="auto" w:fill="FFFFFF" w:themeFill="background1"/>
          </w:tcPr>
          <w:p w14:paraId="4D2C42A9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Module 4</w:t>
            </w:r>
          </w:p>
          <w:p w14:paraId="36063DB7" w14:textId="77777777" w:rsidR="00A357BF" w:rsidRDefault="00A357BF">
            <w:pPr>
              <w:pStyle w:val="paragraph"/>
              <w:shd w:val="clear" w:color="auto" w:fill="FFFFFF" w:themeFill="background1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</w:p>
          <w:p w14:paraId="287A53AC" w14:textId="77777777" w:rsidR="00A357BF" w:rsidRDefault="00000000">
            <w:pPr>
              <w:pStyle w:val="paragraph"/>
              <w:shd w:val="clear" w:color="auto" w:fill="FFFFFF" w:themeFill="background1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C00000"/>
              </w:rPr>
              <w:t xml:space="preserve">C.1.2 - Connaitre les principales méthodes d’enseignement d’une langue étrangère/langue seconde, les ressources disponibles, notamment </w:t>
            </w:r>
            <w:r>
              <w:rPr>
                <w:rStyle w:val="normaltextrun"/>
                <w:rFonts w:asciiTheme="minorHAnsi" w:hAnsiTheme="minorHAnsi" w:cstheme="minorHAnsi"/>
                <w:color w:val="C00000"/>
              </w:rPr>
              <w:lastRenderedPageBreak/>
              <w:t>numériques et démarches pédagogiques adaptées</w:t>
            </w:r>
            <w:r>
              <w:rPr>
                <w:rStyle w:val="eop"/>
                <w:rFonts w:asciiTheme="minorHAnsi" w:hAnsiTheme="minorHAnsi" w:cstheme="minorHAnsi"/>
                <w:color w:val="C00000"/>
              </w:rPr>
              <w:t> </w:t>
            </w:r>
          </w:p>
          <w:p w14:paraId="77E8BE2E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  <w:r>
              <w:rPr>
                <w:rFonts w:asciiTheme="minorHAnsi" w:hAnsiTheme="minorHAnsi" w:cstheme="minorHAnsi"/>
                <w:color w:val="0070C0"/>
              </w:rPr>
              <w:t>(Code CPF4A)</w:t>
            </w:r>
          </w:p>
        </w:tc>
        <w:tc>
          <w:tcPr>
            <w:tcW w:w="5794" w:type="dxa"/>
            <w:shd w:val="clear" w:color="auto" w:fill="FFFFFF" w:themeFill="background1"/>
          </w:tcPr>
          <w:p w14:paraId="36D4DC9A" w14:textId="1ED78377" w:rsidR="00A357BF" w:rsidRPr="00D41088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41088">
              <w:rPr>
                <w:rStyle w:val="normaltextrun"/>
                <w:rFonts w:asciiTheme="minorHAnsi" w:hAnsiTheme="minorHAnsi" w:cstheme="minorHAnsi"/>
              </w:rPr>
              <w:lastRenderedPageBreak/>
              <w:t>Comment prendre en compte et valoriser les répertoires pluriels des élèves ? </w:t>
            </w:r>
            <w:r w:rsidRPr="00D41088">
              <w:rPr>
                <w:rStyle w:val="eop"/>
                <w:rFonts w:asciiTheme="minorHAnsi" w:hAnsiTheme="minorHAnsi" w:cstheme="minorHAnsi"/>
              </w:rPr>
              <w:t>De la communauté linguistique à la communauté discursive (scolaire).</w:t>
            </w:r>
          </w:p>
          <w:p w14:paraId="1F1FDD62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41088">
              <w:rPr>
                <w:rStyle w:val="normaltextrun"/>
                <w:rFonts w:asciiTheme="minorHAnsi" w:hAnsiTheme="minorHAnsi" w:cstheme="minorHAnsi"/>
              </w:rPr>
              <w:t>Les implications socio-didactiques</w:t>
            </w:r>
            <w:r>
              <w:rPr>
                <w:rStyle w:val="normaltextrun"/>
                <w:rFonts w:asciiTheme="minorHAnsi" w:hAnsiTheme="minorHAnsi" w:cstheme="minorHAnsi"/>
                <w:color w:val="00A933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de la mise en œuvre d'une éducation plurilingue</w:t>
            </w:r>
          </w:p>
          <w:p w14:paraId="247CBF7C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Travailler avec des élèves allophones </w:t>
            </w:r>
            <w:r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0CACB71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En français</w:t>
            </w:r>
          </w:p>
        </w:tc>
        <w:tc>
          <w:tcPr>
            <w:tcW w:w="2618" w:type="dxa"/>
            <w:shd w:val="clear" w:color="auto" w:fill="FFFFFF" w:themeFill="background1"/>
          </w:tcPr>
          <w:p w14:paraId="5EEB8E4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Claire Colombel-Teuira </w:t>
            </w:r>
          </w:p>
        </w:tc>
        <w:tc>
          <w:tcPr>
            <w:tcW w:w="2417" w:type="dxa"/>
            <w:shd w:val="clear" w:color="auto" w:fill="FFFFFF" w:themeFill="background1"/>
          </w:tcPr>
          <w:p w14:paraId="0DBD5C83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2 cours de 1,5h = 3h</w:t>
            </w:r>
          </w:p>
          <w:p w14:paraId="3492BB99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(distanciel)</w:t>
            </w:r>
          </w:p>
          <w:p w14:paraId="7C33A449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</w:p>
          <w:p w14:paraId="64327E34" w14:textId="52D12799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G1 : 1</w:t>
            </w:r>
            <w:r w:rsidR="009844AA">
              <w:rPr>
                <w:rFonts w:eastAsia="Times New Roman" w:cstheme="minorHAnsi"/>
                <w:sz w:val="24"/>
                <w:szCs w:val="24"/>
                <w:lang w:val="pt-PT" w:eastAsia="fr-FR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/03</w:t>
            </w:r>
          </w:p>
          <w:p w14:paraId="00206A22" w14:textId="4F8C2C33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G2 : 1</w:t>
            </w:r>
            <w:r w:rsidR="009844AA">
              <w:rPr>
                <w:rFonts w:eastAsia="Times New Roman" w:cstheme="minorHAnsi"/>
                <w:sz w:val="24"/>
                <w:szCs w:val="24"/>
                <w:lang w:val="it-IT" w:eastAsia="fr-FR"/>
              </w:rPr>
              <w:t>7</w:t>
            </w: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/03</w:t>
            </w:r>
          </w:p>
          <w:p w14:paraId="76945AA3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</w:p>
          <w:p w14:paraId="34661993" w14:textId="7543432D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 xml:space="preserve">G1: </w:t>
            </w:r>
            <w:r w:rsidR="009844AA">
              <w:rPr>
                <w:rFonts w:eastAsia="Times New Roman" w:cstheme="minorHAnsi"/>
                <w:sz w:val="24"/>
                <w:szCs w:val="24"/>
                <w:lang w:val="it-IT" w:eastAsia="fr-FR"/>
              </w:rPr>
              <w:t>29</w:t>
            </w: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/03</w:t>
            </w:r>
          </w:p>
          <w:p w14:paraId="4BEFF617" w14:textId="3101605E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 xml:space="preserve">G2: </w:t>
            </w:r>
            <w:r w:rsidR="009844AA">
              <w:rPr>
                <w:rFonts w:eastAsia="Times New Roman" w:cstheme="minorHAnsi"/>
                <w:sz w:val="24"/>
                <w:szCs w:val="24"/>
                <w:lang w:val="it-IT" w:eastAsia="fr-FR"/>
              </w:rPr>
              <w:t>30</w:t>
            </w:r>
            <w:r>
              <w:rPr>
                <w:rFonts w:eastAsia="Times New Roman" w:cstheme="minorHAnsi"/>
                <w:sz w:val="24"/>
                <w:szCs w:val="24"/>
                <w:lang w:val="it-IT" w:eastAsia="fr-FR"/>
              </w:rPr>
              <w:t>/04</w:t>
            </w:r>
          </w:p>
          <w:p w14:paraId="4FC0BA74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</w:p>
          <w:p w14:paraId="2FBDD5C6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fr-FR"/>
              </w:rPr>
            </w:pPr>
          </w:p>
        </w:tc>
      </w:tr>
      <w:tr w:rsidR="00A357BF" w14:paraId="7C9B87F6" w14:textId="77777777">
        <w:trPr>
          <w:trHeight w:val="1550"/>
        </w:trPr>
        <w:tc>
          <w:tcPr>
            <w:tcW w:w="3033" w:type="dxa"/>
          </w:tcPr>
          <w:p w14:paraId="54CD9A93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lastRenderedPageBreak/>
              <w:t>Module 4</w:t>
            </w:r>
          </w:p>
          <w:p w14:paraId="6EAFEE96" w14:textId="77777777" w:rsidR="00A357BF" w:rsidRDefault="00A357BF">
            <w:pPr>
              <w:spacing w:after="0" w:line="240" w:lineRule="auto"/>
              <w:rPr>
                <w:rStyle w:val="normaltextrun"/>
                <w:rFonts w:cstheme="minorHAnsi"/>
                <w:color w:val="C00000"/>
                <w:sz w:val="24"/>
                <w:szCs w:val="24"/>
              </w:rPr>
            </w:pPr>
          </w:p>
          <w:p w14:paraId="6E60F3FD" w14:textId="77777777" w:rsidR="00A357BF" w:rsidRDefault="00000000">
            <w:pPr>
              <w:spacing w:after="0" w:line="240" w:lineRule="auto"/>
              <w:rPr>
                <w:rStyle w:val="normaltextrun"/>
                <w:rFonts w:cstheme="minorHAnsi"/>
                <w:color w:val="C00000"/>
                <w:sz w:val="24"/>
                <w:szCs w:val="24"/>
              </w:rPr>
            </w:pPr>
            <w:r>
              <w:rPr>
                <w:rStyle w:val="normaltextrun"/>
                <w:rFonts w:eastAsia="Calibri" w:cstheme="minorHAnsi"/>
                <w:color w:val="C00000"/>
                <w:sz w:val="24"/>
                <w:szCs w:val="24"/>
              </w:rPr>
              <w:t>C.3.6 - Connaître les démarches pédagogiques mises en œuvre dans le pays d’accueil. </w:t>
            </w:r>
          </w:p>
          <w:p w14:paraId="187D28B9" w14:textId="77777777" w:rsidR="00A357BF" w:rsidRDefault="00000000">
            <w:pPr>
              <w:pStyle w:val="paragraph"/>
              <w:shd w:val="clear" w:color="auto" w:fill="FFFFFF" w:themeFill="background1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C00000"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color w:val="0070C0"/>
              </w:rPr>
              <w:t>Code CPF4C)</w:t>
            </w:r>
          </w:p>
        </w:tc>
        <w:tc>
          <w:tcPr>
            <w:tcW w:w="5794" w:type="dxa"/>
          </w:tcPr>
          <w:p w14:paraId="743A11C2" w14:textId="77777777" w:rsidR="00A357BF" w:rsidRPr="00D41088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41088">
              <w:rPr>
                <w:rFonts w:ascii="Calibri" w:hAnsi="Calibri" w:cstheme="minorHAnsi"/>
              </w:rPr>
              <w:t>Les dimensions interculturelles de la salle de classe aux relations avec les familles : normes et enjeux sociaux, socio-langagiers de la scolarisation en établissement français à l’étranger</w:t>
            </w:r>
          </w:p>
          <w:p w14:paraId="72C82C58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Dialogue interculturel </w:t>
            </w:r>
          </w:p>
          <w:p w14:paraId="045A2954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En français</w:t>
            </w:r>
          </w:p>
        </w:tc>
        <w:tc>
          <w:tcPr>
            <w:tcW w:w="2618" w:type="dxa"/>
          </w:tcPr>
          <w:p w14:paraId="11F02AA6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Claire Colombel-Teuira </w:t>
            </w:r>
          </w:p>
        </w:tc>
        <w:tc>
          <w:tcPr>
            <w:tcW w:w="2417" w:type="dxa"/>
          </w:tcPr>
          <w:p w14:paraId="45A0DF7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3 cours de 1,5h = 4,5h</w:t>
            </w:r>
          </w:p>
          <w:p w14:paraId="47A8FAA5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(distanciel)</w:t>
            </w:r>
          </w:p>
          <w:p w14:paraId="38A46ACD" w14:textId="0B3270C6" w:rsidR="00A357BF" w:rsidRPr="009844AA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9844A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G1 : 0</w:t>
            </w:r>
            <w:r w:rsidR="009844AA" w:rsidRPr="009844A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5</w:t>
            </w:r>
            <w:r w:rsidRPr="009844AA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/04</w:t>
            </w:r>
          </w:p>
          <w:p w14:paraId="16A212AB" w14:textId="2D113E7B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G2</w:t>
            </w:r>
            <w:r w:rsidRPr="00B9390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: </w:t>
            </w:r>
            <w:r w:rsidRPr="00B9390D">
              <w:rPr>
                <w:rFonts w:eastAsia="Times New Roman" w:cstheme="minorHAnsi"/>
                <w:color w:val="EE0000"/>
                <w:sz w:val="24"/>
                <w:szCs w:val="24"/>
                <w:lang w:eastAsia="fr-FR"/>
              </w:rPr>
              <w:t>0</w:t>
            </w:r>
            <w:r w:rsidR="004E56FE" w:rsidRPr="00B9390D">
              <w:rPr>
                <w:rFonts w:eastAsia="Times New Roman" w:cstheme="minorHAnsi"/>
                <w:color w:val="EE0000"/>
                <w:sz w:val="24"/>
                <w:szCs w:val="24"/>
                <w:lang w:eastAsia="fr-FR"/>
              </w:rPr>
              <w:t>7</w:t>
            </w:r>
            <w:r w:rsidRPr="00B9390D">
              <w:rPr>
                <w:rFonts w:eastAsia="Times New Roman" w:cstheme="minorHAnsi"/>
                <w:color w:val="EE0000"/>
                <w:sz w:val="24"/>
                <w:szCs w:val="24"/>
                <w:lang w:eastAsia="fr-FR"/>
              </w:rPr>
              <w:t>/04</w:t>
            </w:r>
          </w:p>
          <w:p w14:paraId="62B2D594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1B87619" w14:textId="5AF6724E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G1 : </w:t>
            </w:r>
            <w:r w:rsidR="009844AA">
              <w:rPr>
                <w:rFonts w:eastAsia="Times New Roman" w:cstheme="minorHAnsi"/>
                <w:sz w:val="24"/>
                <w:szCs w:val="24"/>
                <w:lang w:eastAsia="fr-FR"/>
              </w:rPr>
              <w:t>03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/0</w:t>
            </w:r>
            <w:r w:rsidR="009844AA"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</w:p>
          <w:p w14:paraId="1C973CB4" w14:textId="25FCC7C3" w:rsidR="00A357BF" w:rsidRPr="00B9390D" w:rsidRDefault="004E56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G2 : 05/05</w:t>
            </w:r>
          </w:p>
          <w:p w14:paraId="710091E4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DE9DA21" w14:textId="40CD9291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G1 : </w:t>
            </w:r>
            <w:r w:rsidR="009844AA">
              <w:rPr>
                <w:rFonts w:eastAsia="Times New Roman" w:cstheme="minorHAnsi"/>
                <w:sz w:val="24"/>
                <w:szCs w:val="24"/>
                <w:lang w:eastAsia="fr-FR"/>
              </w:rPr>
              <w:t>10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/05</w:t>
            </w:r>
          </w:p>
          <w:p w14:paraId="4F61F908" w14:textId="2BF3B911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G2 : </w:t>
            </w:r>
            <w:r w:rsidR="009844AA">
              <w:rPr>
                <w:rFonts w:eastAsia="Times New Roman" w:cstheme="minorHAnsi"/>
                <w:sz w:val="24"/>
                <w:szCs w:val="24"/>
                <w:lang w:eastAsia="fr-FR"/>
              </w:rPr>
              <w:t>12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/05</w:t>
            </w:r>
          </w:p>
        </w:tc>
      </w:tr>
      <w:tr w:rsidR="00A357BF" w14:paraId="5824EBC5" w14:textId="77777777">
        <w:tc>
          <w:tcPr>
            <w:tcW w:w="3033" w:type="dxa"/>
          </w:tcPr>
          <w:p w14:paraId="75BBE35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Module 4 </w:t>
            </w:r>
          </w:p>
          <w:p w14:paraId="440CC3D7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</w:pPr>
          </w:p>
          <w:p w14:paraId="38C1DD1B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  <w:t xml:space="preserve">C.3.6. Présentation d’une aire linguistique en fonction des partenariats conclus par chaque INSPE </w:t>
            </w:r>
          </w:p>
          <w:p w14:paraId="004C3206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color w:val="0070C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(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fr-FR"/>
              </w:rPr>
              <w:t>Code CPF4B)</w:t>
            </w:r>
          </w:p>
          <w:p w14:paraId="0627C229" w14:textId="77777777" w:rsidR="00A357BF" w:rsidRDefault="00A357BF">
            <w:pPr>
              <w:spacing w:after="0" w:line="240" w:lineRule="auto"/>
              <w:rPr>
                <w:rStyle w:val="normaltextrun"/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5794" w:type="dxa"/>
          </w:tcPr>
          <w:p w14:paraId="3E50584B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2B57FC57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eop"/>
                <w:rFonts w:asciiTheme="minorHAnsi" w:hAnsiTheme="minorHAnsi" w:cstheme="minorHAnsi"/>
              </w:rPr>
              <w:t>Approche EMILE (Enseignement d’une Matière Intégrée en Langue Etrangère) dans l’</w:t>
            </w:r>
            <w:proofErr w:type="spellStart"/>
            <w:r>
              <w:rPr>
                <w:rStyle w:val="eop"/>
                <w:rFonts w:asciiTheme="minorHAnsi" w:hAnsiTheme="minorHAnsi" w:cstheme="minorHAnsi"/>
              </w:rPr>
              <w:t>Inspé</w:t>
            </w:r>
            <w:proofErr w:type="spellEnd"/>
            <w:r>
              <w:rPr>
                <w:rStyle w:val="eop"/>
                <w:rFonts w:asciiTheme="minorHAnsi" w:hAnsiTheme="minorHAnsi" w:cstheme="minorHAnsi"/>
              </w:rPr>
              <w:t xml:space="preserve"> et l’académie (point sur la recherche, projets, exemples)</w:t>
            </w:r>
          </w:p>
          <w:p w14:paraId="6978670D" w14:textId="77777777" w:rsidR="00A357BF" w:rsidRDefault="00000000">
            <w:pPr>
              <w:pStyle w:val="paragraph"/>
              <w:spacing w:before="280" w:after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Préciser les contenus de coopération avec l’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Inspé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 xml:space="preserve"> Indiquer dans les établissements d’accueil choisis la place de la langue et de la culture nationale/d’origine</w:t>
            </w:r>
          </w:p>
          <w:p w14:paraId="4B164892" w14:textId="77777777" w:rsidR="00A357BF" w:rsidRDefault="00A357BF">
            <w:pPr>
              <w:pStyle w:val="paragraph"/>
              <w:spacing w:before="280" w:after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18" w:type="dxa"/>
          </w:tcPr>
          <w:p w14:paraId="30EAE3A1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E2B621E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Stéphane Brunel -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BRI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Inspé</w:t>
            </w:r>
            <w:proofErr w:type="spellEnd"/>
          </w:p>
          <w:p w14:paraId="215FEF71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8719405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417" w:type="dxa"/>
          </w:tcPr>
          <w:p w14:paraId="38487914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</w:p>
          <w:p w14:paraId="4F59D87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2 cours de 1,5h = 3h</w:t>
            </w:r>
          </w:p>
          <w:p w14:paraId="44D161A2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(distanciel)</w:t>
            </w:r>
          </w:p>
          <w:p w14:paraId="2F9B63FC" w14:textId="6B406A9C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G1 :</w:t>
            </w:r>
            <w:r w:rsidR="009844AA">
              <w:rPr>
                <w:rFonts w:eastAsia="Times New Roman" w:cstheme="minorHAnsi"/>
                <w:sz w:val="24"/>
                <w:szCs w:val="24"/>
                <w:lang w:val="pt-PT" w:eastAsia="fr-FR"/>
              </w:rPr>
              <w:t>24</w:t>
            </w: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/05</w:t>
            </w:r>
          </w:p>
          <w:p w14:paraId="7757961B" w14:textId="3244B921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>G2 : 2</w:t>
            </w:r>
            <w:r w:rsidR="009844AA">
              <w:rPr>
                <w:rFonts w:eastAsia="Times New Roman" w:cstheme="minorHAnsi"/>
                <w:sz w:val="24"/>
                <w:szCs w:val="24"/>
                <w:lang w:val="pt-PT" w:eastAsia="fr-FR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val="pt-PT" w:eastAsia="fr-FR"/>
              </w:rPr>
              <w:t xml:space="preserve">/05 </w:t>
            </w:r>
          </w:p>
          <w:p w14:paraId="762688A9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PT" w:eastAsia="fr-FR"/>
              </w:rPr>
            </w:pPr>
          </w:p>
          <w:p w14:paraId="3F55A92A" w14:textId="0B12BC5B" w:rsidR="00A357BF" w:rsidRPr="00C4336C" w:rsidRDefault="0000000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G1 : </w:t>
            </w:r>
            <w:r w:rsidR="00C4336C"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07</w:t>
            </w:r>
            <w:r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/0</w:t>
            </w:r>
            <w:r w:rsidR="00412CD8"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6</w:t>
            </w:r>
          </w:p>
          <w:p w14:paraId="54478E24" w14:textId="0108B4A7" w:rsidR="00A357BF" w:rsidRPr="00412CD8" w:rsidRDefault="0000000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  <w:r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G2</w:t>
            </w:r>
            <w:r w:rsidR="00A63092"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: </w:t>
            </w:r>
            <w:r w:rsidR="00C4336C"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09</w:t>
            </w:r>
            <w:r w:rsidR="00412CD8" w:rsidRPr="00C4336C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/06</w:t>
            </w:r>
            <w:r w:rsidRPr="00412CD8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    </w:t>
            </w:r>
          </w:p>
        </w:tc>
      </w:tr>
      <w:tr w:rsidR="00A357BF" w14:paraId="168EBB2D" w14:textId="77777777">
        <w:tc>
          <w:tcPr>
            <w:tcW w:w="3033" w:type="dxa"/>
          </w:tcPr>
          <w:p w14:paraId="1B75C59A" w14:textId="77777777" w:rsidR="00A357BF" w:rsidRDefault="00A357BF">
            <w:pPr>
              <w:spacing w:after="0" w:line="240" w:lineRule="auto"/>
              <w:rPr>
                <w:rStyle w:val="normaltextrun"/>
                <w:rFonts w:cstheme="minorHAnsi"/>
                <w:color w:val="C00000"/>
                <w:sz w:val="24"/>
                <w:szCs w:val="24"/>
              </w:rPr>
            </w:pPr>
          </w:p>
          <w:p w14:paraId="102A610B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eastAsia="Calibri" w:cstheme="minorHAnsi"/>
                <w:color w:val="C00000"/>
                <w:sz w:val="24"/>
                <w:szCs w:val="24"/>
              </w:rPr>
              <w:t xml:space="preserve">Certification </w:t>
            </w:r>
          </w:p>
        </w:tc>
        <w:tc>
          <w:tcPr>
            <w:tcW w:w="5794" w:type="dxa"/>
          </w:tcPr>
          <w:p w14:paraId="44D98A09" w14:textId="77777777" w:rsidR="00A357BF" w:rsidRDefault="00A357BF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68914718" w14:textId="77777777" w:rsidR="00A357BF" w:rsidRDefault="00000000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Epreuves écrites et orales </w:t>
            </w:r>
          </w:p>
        </w:tc>
        <w:tc>
          <w:tcPr>
            <w:tcW w:w="2618" w:type="dxa"/>
          </w:tcPr>
          <w:p w14:paraId="28615D08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Enseignants d’anglais &amp; espagnol + intervenants CAPEFE </w:t>
            </w:r>
          </w:p>
        </w:tc>
        <w:tc>
          <w:tcPr>
            <w:tcW w:w="2417" w:type="dxa"/>
          </w:tcPr>
          <w:p w14:paraId="3A3AB24E" w14:textId="77777777" w:rsidR="00A357BF" w:rsidRDefault="00A357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8D72F3A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Présentiel Orléans</w:t>
            </w:r>
          </w:p>
          <w:p w14:paraId="723BBC8D" w14:textId="2ABB6E7D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Mercredi </w:t>
            </w:r>
            <w:r w:rsidR="009844A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23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Juin 202</w:t>
            </w:r>
            <w:r w:rsidR="009844A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7</w:t>
            </w:r>
          </w:p>
          <w:p w14:paraId="78BD706B" w14:textId="77777777" w:rsidR="00A357BF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14:paraId="7CAF5C06" w14:textId="77777777" w:rsidR="00A357BF" w:rsidRDefault="00000000">
      <w:r>
        <w:br w:type="textWrapping" w:clear="all"/>
      </w:r>
    </w:p>
    <w:sectPr w:rsidR="00A357BF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AA38" w14:textId="77777777" w:rsidR="004156F8" w:rsidRDefault="004156F8">
      <w:pPr>
        <w:spacing w:after="0" w:line="240" w:lineRule="auto"/>
      </w:pPr>
      <w:r>
        <w:separator/>
      </w:r>
    </w:p>
  </w:endnote>
  <w:endnote w:type="continuationSeparator" w:id="0">
    <w:p w14:paraId="797AFE0A" w14:textId="77777777" w:rsidR="004156F8" w:rsidRDefault="0041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D709" w14:textId="77777777" w:rsidR="004156F8" w:rsidRDefault="004156F8">
      <w:pPr>
        <w:rPr>
          <w:sz w:val="12"/>
        </w:rPr>
      </w:pPr>
      <w:r>
        <w:separator/>
      </w:r>
    </w:p>
  </w:footnote>
  <w:footnote w:type="continuationSeparator" w:id="0">
    <w:p w14:paraId="14F3291B" w14:textId="77777777" w:rsidR="004156F8" w:rsidRDefault="004156F8">
      <w:pPr>
        <w:rPr>
          <w:sz w:val="12"/>
        </w:rPr>
      </w:pPr>
      <w:r>
        <w:continuationSeparator/>
      </w:r>
    </w:p>
  </w:footnote>
  <w:footnote w:id="1">
    <w:p w14:paraId="59E7115C" w14:textId="77777777" w:rsidR="00A357BF" w:rsidRDefault="00000000">
      <w:pPr>
        <w:pStyle w:val="Notedebasdepage"/>
      </w:pPr>
      <w:r>
        <w:rPr>
          <w:rStyle w:val="FootnoteCharacters"/>
        </w:rPr>
        <w:footnoteRef/>
      </w:r>
      <w:r>
        <w:t xml:space="preserve"> Groupe 1 : 20 étudiants M1 de 18h30 à 20h – cours en distanciel le lundi (exceptions : le mardi pour certaines séances en rouge dans le planning).</w:t>
      </w:r>
    </w:p>
  </w:footnote>
  <w:footnote w:id="2">
    <w:p w14:paraId="1091CD44" w14:textId="77777777" w:rsidR="00A357BF" w:rsidRDefault="00000000">
      <w:pPr>
        <w:pStyle w:val="Notedebasdepage"/>
      </w:pPr>
      <w:r>
        <w:rPr>
          <w:rStyle w:val="FootnoteCharacters"/>
        </w:rPr>
        <w:footnoteRef/>
      </w:r>
      <w:r>
        <w:t xml:space="preserve"> Groupe 2 : 10 enseignants en poste + 10 étudiants M2 + éventuellement enseignants SEFCO – cours en distanciel le mercredi de 18h30 à 20h.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BF"/>
    <w:rsid w:val="000B40C7"/>
    <w:rsid w:val="0010215A"/>
    <w:rsid w:val="00150F57"/>
    <w:rsid w:val="001E21CF"/>
    <w:rsid w:val="002023E1"/>
    <w:rsid w:val="00241B81"/>
    <w:rsid w:val="002A7709"/>
    <w:rsid w:val="002E7E1A"/>
    <w:rsid w:val="00412CD8"/>
    <w:rsid w:val="004156F8"/>
    <w:rsid w:val="004B11CD"/>
    <w:rsid w:val="004E56FE"/>
    <w:rsid w:val="004F7165"/>
    <w:rsid w:val="00513079"/>
    <w:rsid w:val="00515D32"/>
    <w:rsid w:val="00645B32"/>
    <w:rsid w:val="006D7AD6"/>
    <w:rsid w:val="006E7F14"/>
    <w:rsid w:val="007A6B57"/>
    <w:rsid w:val="00833F59"/>
    <w:rsid w:val="00851091"/>
    <w:rsid w:val="00896D94"/>
    <w:rsid w:val="0092495C"/>
    <w:rsid w:val="00943A35"/>
    <w:rsid w:val="00981E3D"/>
    <w:rsid w:val="009844AA"/>
    <w:rsid w:val="00A357BF"/>
    <w:rsid w:val="00A63092"/>
    <w:rsid w:val="00B9390D"/>
    <w:rsid w:val="00BC4C44"/>
    <w:rsid w:val="00C4336C"/>
    <w:rsid w:val="00D41088"/>
    <w:rsid w:val="00F631A5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1CCC"/>
  <w15:docId w15:val="{3F2CE7FE-9B1A-45AC-8710-6C5726DE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B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qFormat/>
    <w:rsid w:val="009F79B0"/>
  </w:style>
  <w:style w:type="character" w:customStyle="1" w:styleId="eop">
    <w:name w:val="eop"/>
    <w:basedOn w:val="Policepardfaut"/>
    <w:qFormat/>
    <w:rsid w:val="009F79B0"/>
  </w:style>
  <w:style w:type="character" w:customStyle="1" w:styleId="apple-style-span">
    <w:name w:val="apple-style-span"/>
    <w:basedOn w:val="Policepardfaut"/>
    <w:qFormat/>
    <w:rsid w:val="009F79B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8370D"/>
    <w:rPr>
      <w:sz w:val="20"/>
      <w:szCs w:val="20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E8370D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8370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B493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B493F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B493F"/>
    <w:rPr>
      <w:b/>
      <w:bCs/>
      <w:sz w:val="20"/>
      <w:szCs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paragraph">
    <w:name w:val="paragraph"/>
    <w:basedOn w:val="Normal"/>
    <w:qFormat/>
    <w:rsid w:val="009F79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370D"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837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B493F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B493F"/>
    <w:rPr>
      <w:b/>
      <w:bCs/>
    </w:rPr>
  </w:style>
  <w:style w:type="table" w:styleId="Grilledutableau">
    <w:name w:val="Table Grid"/>
    <w:basedOn w:val="TableauNormal"/>
    <w:uiPriority w:val="39"/>
    <w:rsid w:val="009F7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A07E-2F15-40E7-B02B-FEBB516E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 Orleans INSPE CVL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CATOIRE</dc:creator>
  <dc:description/>
  <cp:lastModifiedBy>Sylvie MARECHAL</cp:lastModifiedBy>
  <cp:revision>6</cp:revision>
  <cp:lastPrinted>2025-10-10T08:01:00Z</cp:lastPrinted>
  <dcterms:created xsi:type="dcterms:W3CDTF">2026-06-29T13:40:00Z</dcterms:created>
  <dcterms:modified xsi:type="dcterms:W3CDTF">2026-07-08T05:22:00Z</dcterms:modified>
  <dc:language>fr-FR</dc:language>
</cp:coreProperties>
</file>